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62" w:rsidRDefault="00FE1F62" w:rsidP="00FE1F62">
      <w:pPr>
        <w:spacing w:after="0" w:line="276" w:lineRule="auto"/>
        <w:rPr>
          <w:rFonts w:asciiTheme="minorHAnsi" w:hAnsiTheme="minorHAnsi" w:cstheme="minorHAnsi"/>
          <w:b/>
          <w:smallCaps/>
          <w:noProof w:val="0"/>
          <w:sz w:val="21"/>
          <w:szCs w:val="21"/>
        </w:rPr>
      </w:pPr>
    </w:p>
    <w:p w:rsidR="00160768" w:rsidRDefault="00160768" w:rsidP="00160768">
      <w:pPr>
        <w:tabs>
          <w:tab w:val="center" w:pos="6979"/>
          <w:tab w:val="left" w:pos="12190"/>
        </w:tabs>
        <w:spacing w:after="0" w:line="240" w:lineRule="auto"/>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THE ENGLISH AND FOREIGN LANGUAGES UNIVERSITY</w:t>
      </w:r>
    </w:p>
    <w:p w:rsidR="00160768" w:rsidRDefault="00160768" w:rsidP="00160768">
      <w:pPr>
        <w:tabs>
          <w:tab w:val="center" w:pos="6979"/>
          <w:tab w:val="left" w:pos="12190"/>
        </w:tabs>
        <w:spacing w:after="0" w:line="240" w:lineRule="auto"/>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HYDERABAD – 500 007</w:t>
      </w:r>
    </w:p>
    <w:p w:rsidR="00160768" w:rsidRDefault="00160768" w:rsidP="00160768">
      <w:pPr>
        <w:tabs>
          <w:tab w:val="center" w:pos="6979"/>
          <w:tab w:val="left" w:pos="12190"/>
        </w:tabs>
        <w:spacing w:after="0" w:line="240" w:lineRule="auto"/>
        <w:jc w:val="center"/>
        <w:rPr>
          <w:rFonts w:asciiTheme="minorHAnsi" w:hAnsiTheme="minorHAnsi" w:cstheme="minorHAnsi"/>
          <w:b/>
          <w:smallCaps/>
          <w:noProof w:val="0"/>
          <w:sz w:val="21"/>
          <w:szCs w:val="21"/>
        </w:rPr>
      </w:pPr>
    </w:p>
    <w:p w:rsidR="00160768" w:rsidRDefault="00160768" w:rsidP="00160768">
      <w:pPr>
        <w:tabs>
          <w:tab w:val="center" w:pos="6979"/>
          <w:tab w:val="left" w:pos="12190"/>
        </w:tabs>
        <w:spacing w:after="0" w:line="240" w:lineRule="auto"/>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DEPARTMENT OF ASIAN LANGUAGES</w:t>
      </w:r>
    </w:p>
    <w:p w:rsidR="00160768" w:rsidRDefault="00160768" w:rsidP="00160768">
      <w:pPr>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B.A. (</w:t>
      </w:r>
      <w:proofErr w:type="spellStart"/>
      <w:r>
        <w:rPr>
          <w:rFonts w:asciiTheme="minorHAnsi" w:hAnsiTheme="minorHAnsi" w:cstheme="minorHAnsi"/>
          <w:b/>
          <w:smallCaps/>
          <w:noProof w:val="0"/>
          <w:sz w:val="21"/>
          <w:szCs w:val="21"/>
        </w:rPr>
        <w:t>Hons</w:t>
      </w:r>
      <w:proofErr w:type="spellEnd"/>
      <w:r>
        <w:rPr>
          <w:rFonts w:asciiTheme="minorHAnsi" w:hAnsiTheme="minorHAnsi" w:cstheme="minorHAnsi"/>
          <w:b/>
          <w:smallCaps/>
          <w:noProof w:val="0"/>
          <w:sz w:val="21"/>
          <w:szCs w:val="21"/>
        </w:rPr>
        <w:t>.)  JAPANESE</w:t>
      </w:r>
    </w:p>
    <w:p w:rsidR="00160768" w:rsidRDefault="00160768" w:rsidP="00160768">
      <w:pPr>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 xml:space="preserve">SEMESTER </w:t>
      </w:r>
      <w:r>
        <w:rPr>
          <w:rFonts w:asciiTheme="minorHAnsi" w:hAnsiTheme="minorHAnsi" w:cstheme="minorHAnsi"/>
          <w:b/>
          <w:smallCaps/>
          <w:noProof w:val="0"/>
          <w:sz w:val="24"/>
          <w:szCs w:val="24"/>
        </w:rPr>
        <w:t>vi</w:t>
      </w:r>
      <w:r>
        <w:rPr>
          <w:rFonts w:asciiTheme="minorHAnsi" w:hAnsiTheme="minorHAnsi" w:cstheme="minorHAnsi"/>
          <w:b/>
          <w:smallCaps/>
          <w:noProof w:val="0"/>
          <w:sz w:val="21"/>
          <w:szCs w:val="21"/>
        </w:rPr>
        <w:t xml:space="preserve"> (</w:t>
      </w:r>
      <w:r w:rsidR="00247BF1">
        <w:rPr>
          <w:rFonts w:asciiTheme="minorHAnsi" w:hAnsiTheme="minorHAnsi" w:cstheme="minorHAnsi"/>
          <w:b/>
          <w:smallCaps/>
          <w:noProof w:val="0"/>
          <w:sz w:val="21"/>
          <w:szCs w:val="21"/>
        </w:rPr>
        <w:t xml:space="preserve">January - </w:t>
      </w:r>
      <w:r w:rsidR="00AB7374">
        <w:rPr>
          <w:rFonts w:asciiTheme="minorHAnsi" w:hAnsiTheme="minorHAnsi" w:cstheme="minorHAnsi"/>
          <w:b/>
          <w:smallCaps/>
          <w:noProof w:val="0"/>
          <w:sz w:val="21"/>
          <w:szCs w:val="21"/>
        </w:rPr>
        <w:t>May</w:t>
      </w:r>
      <w:r w:rsidR="00247BF1">
        <w:rPr>
          <w:rFonts w:asciiTheme="minorHAnsi" w:hAnsiTheme="minorHAnsi" w:cstheme="minorHAnsi"/>
          <w:b/>
          <w:smallCaps/>
          <w:noProof w:val="0"/>
          <w:sz w:val="21"/>
          <w:szCs w:val="21"/>
        </w:rPr>
        <w:t xml:space="preserve"> 2023</w:t>
      </w:r>
      <w:r>
        <w:rPr>
          <w:rFonts w:asciiTheme="minorHAnsi" w:hAnsiTheme="minorHAnsi" w:cstheme="minorHAnsi"/>
          <w:b/>
          <w:smallCaps/>
          <w:noProof w:val="0"/>
          <w:sz w:val="21"/>
          <w:szCs w:val="21"/>
        </w:rPr>
        <w:t>) Time Table</w:t>
      </w:r>
    </w:p>
    <w:tbl>
      <w:tblPr>
        <w:tblStyle w:val="TableGrid"/>
        <w:tblW w:w="10644" w:type="dxa"/>
        <w:tblInd w:w="-72" w:type="dxa"/>
        <w:tblLook w:val="04A0"/>
      </w:tblPr>
      <w:tblGrid>
        <w:gridCol w:w="1260"/>
        <w:gridCol w:w="1769"/>
        <w:gridCol w:w="1741"/>
        <w:gridCol w:w="799"/>
        <w:gridCol w:w="1687"/>
        <w:gridCol w:w="1694"/>
        <w:gridCol w:w="1694"/>
      </w:tblGrid>
      <w:tr w:rsidR="00A3479F" w:rsidTr="00450364">
        <w:trPr>
          <w:trHeight w:val="763"/>
        </w:trPr>
        <w:tc>
          <w:tcPr>
            <w:tcW w:w="1260"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Day</w:t>
            </w:r>
          </w:p>
        </w:tc>
        <w:tc>
          <w:tcPr>
            <w:tcW w:w="1769"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9:00 to 10:00</w:t>
            </w:r>
          </w:p>
        </w:tc>
        <w:tc>
          <w:tcPr>
            <w:tcW w:w="1741"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10:00 to 11:00</w:t>
            </w:r>
          </w:p>
        </w:tc>
        <w:tc>
          <w:tcPr>
            <w:tcW w:w="799" w:type="dxa"/>
            <w:vMerge w:val="restart"/>
            <w:tcBorders>
              <w:top w:val="single" w:sz="4" w:space="0" w:color="auto"/>
              <w:left w:val="single" w:sz="4" w:space="0" w:color="auto"/>
              <w:bottom w:val="single" w:sz="4" w:space="0" w:color="auto"/>
              <w:right w:val="single" w:sz="4" w:space="0" w:color="auto"/>
            </w:tcBorders>
          </w:tcPr>
          <w:p w:rsidR="00A3479F" w:rsidRDefault="00A3479F">
            <w:pPr>
              <w:spacing w:after="0" w:line="240" w:lineRule="auto"/>
              <w:rPr>
                <w:rFonts w:asciiTheme="minorHAnsi" w:hAnsiTheme="minorHAnsi" w:cstheme="minorHAnsi"/>
                <w:noProof w:val="0"/>
                <w:sz w:val="21"/>
                <w:szCs w:val="21"/>
              </w:rPr>
            </w:pPr>
          </w:p>
          <w:p w:rsidR="00A3479F" w:rsidRDefault="00A3479F">
            <w:pPr>
              <w:spacing w:after="0" w:line="240" w:lineRule="auto"/>
              <w:rPr>
                <w:rFonts w:asciiTheme="minorHAnsi" w:hAnsiTheme="minorHAnsi" w:cstheme="minorHAnsi"/>
                <w:noProof w:val="0"/>
                <w:sz w:val="21"/>
                <w:szCs w:val="21"/>
              </w:rPr>
            </w:pPr>
          </w:p>
          <w:p w:rsidR="00A3479F" w:rsidRDefault="00A3479F">
            <w:pPr>
              <w:spacing w:after="0" w:line="240" w:lineRule="auto"/>
              <w:rPr>
                <w:rFonts w:asciiTheme="minorHAnsi" w:hAnsiTheme="minorHAnsi" w:cstheme="minorHAnsi"/>
                <w:noProof w:val="0"/>
                <w:sz w:val="21"/>
                <w:szCs w:val="21"/>
              </w:rPr>
            </w:pPr>
          </w:p>
          <w:p w:rsidR="00A3479F" w:rsidRDefault="00A3479F">
            <w:pPr>
              <w:spacing w:after="0" w:line="240" w:lineRule="auto"/>
              <w:rPr>
                <w:rFonts w:asciiTheme="minorHAnsi" w:hAnsiTheme="minorHAnsi" w:cstheme="minorHAnsi"/>
                <w:noProof w:val="0"/>
                <w:sz w:val="21"/>
                <w:szCs w:val="21"/>
              </w:rPr>
            </w:pPr>
          </w:p>
          <w:p w:rsidR="00A3479F" w:rsidRDefault="00A3479F">
            <w:pPr>
              <w:spacing w:after="0" w:line="240" w:lineRule="auto"/>
              <w:rPr>
                <w:rFonts w:asciiTheme="minorHAnsi" w:hAnsiTheme="minorHAnsi" w:cstheme="minorHAnsi"/>
                <w:noProof w:val="0"/>
                <w:sz w:val="21"/>
                <w:szCs w:val="21"/>
              </w:rPr>
            </w:pPr>
          </w:p>
          <w:p w:rsidR="00A3479F" w:rsidRDefault="00A3479F">
            <w:pPr>
              <w:spacing w:after="0" w:line="240" w:lineRule="auto"/>
              <w:rPr>
                <w:rFonts w:asciiTheme="minorHAnsi" w:hAnsiTheme="minorHAnsi" w:cstheme="minorHAnsi"/>
                <w:noProof w:val="0"/>
                <w:sz w:val="21"/>
                <w:szCs w:val="21"/>
              </w:rPr>
            </w:pPr>
          </w:p>
          <w:p w:rsidR="00A3479F" w:rsidRDefault="00A3479F">
            <w:pPr>
              <w:spacing w:after="0" w:line="240" w:lineRule="auto"/>
              <w:rPr>
                <w:rFonts w:asciiTheme="minorHAnsi" w:hAnsiTheme="minorHAnsi" w:cstheme="minorHAnsi"/>
                <w:noProof w:val="0"/>
                <w:sz w:val="21"/>
                <w:szCs w:val="21"/>
              </w:rPr>
            </w:pPr>
          </w:p>
          <w:p w:rsidR="00A3479F" w:rsidRDefault="00A3479F">
            <w:pPr>
              <w:spacing w:after="0" w:line="240" w:lineRule="auto"/>
              <w:rPr>
                <w:rFonts w:asciiTheme="minorHAnsi" w:hAnsiTheme="minorHAnsi" w:cstheme="minorHAnsi"/>
                <w:noProof w:val="0"/>
                <w:sz w:val="21"/>
                <w:szCs w:val="21"/>
              </w:rPr>
            </w:pPr>
          </w:p>
          <w:p w:rsidR="00A3479F" w:rsidRDefault="00A3479F">
            <w:pPr>
              <w:spacing w:after="0" w:line="240" w:lineRule="auto"/>
              <w:rPr>
                <w:rFonts w:asciiTheme="minorHAnsi" w:hAnsiTheme="minorHAnsi" w:cstheme="minorHAnsi"/>
                <w:noProof w:val="0"/>
                <w:sz w:val="21"/>
                <w:szCs w:val="21"/>
              </w:rPr>
            </w:pPr>
          </w:p>
          <w:p w:rsidR="00A3479F" w:rsidRDefault="00A3479F">
            <w:pPr>
              <w:spacing w:after="0" w:line="240" w:lineRule="auto"/>
              <w:rPr>
                <w:rFonts w:asciiTheme="minorHAnsi" w:hAnsiTheme="minorHAnsi" w:cstheme="minorHAnsi"/>
                <w:b/>
                <w:bCs/>
                <w:noProof w:val="0"/>
                <w:sz w:val="21"/>
                <w:szCs w:val="21"/>
              </w:rPr>
            </w:pPr>
            <w:r>
              <w:rPr>
                <w:rFonts w:asciiTheme="minorHAnsi" w:hAnsiTheme="minorHAnsi" w:cstheme="minorHAnsi"/>
                <w:b/>
                <w:bCs/>
                <w:noProof w:val="0"/>
                <w:sz w:val="21"/>
                <w:szCs w:val="21"/>
              </w:rPr>
              <w:t>Lunch break</w:t>
            </w:r>
          </w:p>
        </w:tc>
        <w:tc>
          <w:tcPr>
            <w:tcW w:w="1687"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11:20 to 12:20</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12:20 to 1:20pm</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A3479F" w:rsidRDefault="00A3479F">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3:00 to 5</w:t>
            </w:r>
            <w:r>
              <w:rPr>
                <w:rFonts w:asciiTheme="minorHAnsi" w:hAnsiTheme="minorHAnsi" w:cstheme="minorHAnsi"/>
                <w:noProof w:val="0"/>
                <w:sz w:val="21"/>
                <w:szCs w:val="21"/>
                <w:lang w:eastAsia="ja-JP"/>
              </w:rPr>
              <w:t>:</w:t>
            </w:r>
            <w:r>
              <w:rPr>
                <w:rFonts w:asciiTheme="minorHAnsi" w:hAnsiTheme="minorHAnsi" w:cstheme="minorHAnsi"/>
                <w:noProof w:val="0"/>
                <w:sz w:val="21"/>
                <w:szCs w:val="21"/>
              </w:rPr>
              <w:t>00pm</w:t>
            </w:r>
          </w:p>
        </w:tc>
      </w:tr>
      <w:tr w:rsidR="00A3479F" w:rsidTr="00450364">
        <w:trPr>
          <w:trHeight w:val="763"/>
        </w:trPr>
        <w:tc>
          <w:tcPr>
            <w:tcW w:w="1260" w:type="dxa"/>
            <w:tcBorders>
              <w:top w:val="single" w:sz="4" w:space="0" w:color="auto"/>
              <w:left w:val="single" w:sz="4" w:space="0" w:color="auto"/>
              <w:bottom w:val="single" w:sz="4" w:space="0" w:color="auto"/>
              <w:right w:val="single" w:sz="4" w:space="0" w:color="auto"/>
            </w:tcBorders>
          </w:tcPr>
          <w:p w:rsidR="00A3479F" w:rsidRDefault="00A3479F">
            <w:pPr>
              <w:spacing w:after="0" w:line="240" w:lineRule="auto"/>
              <w:rPr>
                <w:rFonts w:asciiTheme="minorHAnsi" w:eastAsia="Liberation Serif" w:hAnsiTheme="minorHAnsi" w:cstheme="minorHAnsi"/>
                <w:noProof w:val="0"/>
                <w:sz w:val="21"/>
                <w:szCs w:val="21"/>
              </w:rPr>
            </w:pPr>
          </w:p>
        </w:tc>
        <w:tc>
          <w:tcPr>
            <w:tcW w:w="1769"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Course code and title</w:t>
            </w:r>
          </w:p>
        </w:tc>
        <w:tc>
          <w:tcPr>
            <w:tcW w:w="1741"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Course code</w:t>
            </w:r>
          </w:p>
          <w:p w:rsidR="00A3479F" w:rsidRDefault="00A3479F">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and title</w:t>
            </w: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A3479F" w:rsidRDefault="00A3479F">
            <w:pPr>
              <w:spacing w:after="0" w:line="240" w:lineRule="auto"/>
              <w:rPr>
                <w:rFonts w:asciiTheme="minorHAnsi" w:hAnsiTheme="minorHAnsi" w:cstheme="minorHAnsi"/>
                <w:b/>
                <w:bCs/>
                <w:noProof w:val="0"/>
                <w:sz w:val="21"/>
                <w:szCs w:val="21"/>
              </w:rPr>
            </w:pPr>
          </w:p>
        </w:tc>
        <w:tc>
          <w:tcPr>
            <w:tcW w:w="1687"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Course code</w:t>
            </w:r>
          </w:p>
          <w:p w:rsidR="00A3479F" w:rsidRDefault="00A3479F">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and title</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Course code and title</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b/>
                <w:noProof w:val="0"/>
                <w:sz w:val="21"/>
                <w:szCs w:val="21"/>
              </w:rPr>
              <w:t>Course code and title</w:t>
            </w:r>
          </w:p>
        </w:tc>
      </w:tr>
      <w:tr w:rsidR="00A3479F" w:rsidTr="00450364">
        <w:trPr>
          <w:trHeight w:val="1017"/>
        </w:trPr>
        <w:tc>
          <w:tcPr>
            <w:tcW w:w="1260"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Monday</w:t>
            </w:r>
          </w:p>
        </w:tc>
        <w:tc>
          <w:tcPr>
            <w:tcW w:w="1769"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13: TKG-VI</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(VB)</w:t>
            </w:r>
          </w:p>
        </w:tc>
        <w:tc>
          <w:tcPr>
            <w:tcW w:w="1741"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13: TKG-VI</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(VB)</w:t>
            </w: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A3479F" w:rsidRDefault="00A3479F">
            <w:pPr>
              <w:spacing w:after="0" w:line="240" w:lineRule="auto"/>
              <w:rPr>
                <w:rFonts w:asciiTheme="minorHAnsi" w:hAnsiTheme="minorHAnsi" w:cstheme="minorHAnsi"/>
                <w:b/>
                <w:bCs/>
                <w:noProof w:val="0"/>
                <w:sz w:val="21"/>
                <w:szCs w:val="21"/>
              </w:rPr>
            </w:pPr>
          </w:p>
        </w:tc>
        <w:tc>
          <w:tcPr>
            <w:tcW w:w="1687" w:type="dxa"/>
            <w:tcBorders>
              <w:top w:val="single" w:sz="4" w:space="0" w:color="auto"/>
              <w:left w:val="single" w:sz="4" w:space="0" w:color="auto"/>
              <w:bottom w:val="single" w:sz="4" w:space="0" w:color="auto"/>
              <w:right w:val="single" w:sz="4" w:space="0" w:color="auto"/>
            </w:tcBorders>
            <w:hideMark/>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14: Oral Expression-IV</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14: Oral Expression-IV</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noProof w:val="0"/>
                <w:sz w:val="21"/>
                <w:szCs w:val="21"/>
              </w:rPr>
            </w:pPr>
            <w:r>
              <w:rPr>
                <w:rFonts w:asciiTheme="minorHAnsi" w:hAnsiTheme="minorHAnsi" w:cstheme="minorHAnsi"/>
                <w:noProof w:val="0"/>
                <w:sz w:val="21"/>
                <w:szCs w:val="21"/>
              </w:rPr>
              <w:t>SEC 2: Translation &amp; Interpretation II (N B)</w:t>
            </w:r>
          </w:p>
        </w:tc>
      </w:tr>
      <w:tr w:rsidR="00A3479F" w:rsidTr="00450364">
        <w:trPr>
          <w:trHeight w:val="763"/>
        </w:trPr>
        <w:tc>
          <w:tcPr>
            <w:tcW w:w="1260"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Tuesday</w:t>
            </w:r>
          </w:p>
        </w:tc>
        <w:tc>
          <w:tcPr>
            <w:tcW w:w="1769"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13: TKG-VI</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(VB)</w:t>
            </w:r>
          </w:p>
        </w:tc>
        <w:tc>
          <w:tcPr>
            <w:tcW w:w="1741"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13: TKG-VI</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(VB)</w:t>
            </w: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A3479F" w:rsidRDefault="00A3479F">
            <w:pPr>
              <w:spacing w:after="0" w:line="240" w:lineRule="auto"/>
              <w:rPr>
                <w:rFonts w:asciiTheme="minorHAnsi" w:hAnsiTheme="minorHAnsi" w:cstheme="minorHAnsi"/>
                <w:b/>
                <w:bCs/>
                <w:noProof w:val="0"/>
                <w:sz w:val="21"/>
                <w:szCs w:val="21"/>
              </w:rPr>
            </w:pPr>
          </w:p>
        </w:tc>
        <w:tc>
          <w:tcPr>
            <w:tcW w:w="1687"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DSE 4: CJJS-II</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(AS)</w:t>
            </w:r>
          </w:p>
        </w:tc>
        <w:tc>
          <w:tcPr>
            <w:tcW w:w="1694"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DSE 4: CJJS-II</w:t>
            </w:r>
          </w:p>
          <w:p w:rsidR="00A3479F" w:rsidRDefault="00A3479F" w:rsidP="00A3479F">
            <w:pPr>
              <w:spacing w:after="0" w:line="240" w:lineRule="auto"/>
              <w:rPr>
                <w:rFonts w:asciiTheme="minorHAnsi" w:hAnsiTheme="minorHAnsi" w:cstheme="minorHAnsi"/>
                <w:noProof w:val="0"/>
                <w:sz w:val="21"/>
                <w:szCs w:val="21"/>
              </w:rPr>
            </w:pPr>
            <w:r>
              <w:rPr>
                <w:rFonts w:asciiTheme="minorHAnsi" w:eastAsia="Liberation Serif" w:hAnsiTheme="minorHAnsi" w:cstheme="minorHAnsi"/>
                <w:noProof w:val="0"/>
                <w:sz w:val="21"/>
                <w:szCs w:val="21"/>
              </w:rPr>
              <w:t>(AS)</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rsidP="00A3479F">
            <w:pPr>
              <w:spacing w:after="0" w:line="240" w:lineRule="auto"/>
              <w:rPr>
                <w:rFonts w:asciiTheme="minorHAnsi" w:hAnsiTheme="minorHAnsi" w:cstheme="minorHAnsi"/>
                <w:noProof w:val="0"/>
                <w:sz w:val="21"/>
                <w:szCs w:val="21"/>
              </w:rPr>
            </w:pPr>
            <w:r>
              <w:rPr>
                <w:rFonts w:asciiTheme="minorHAnsi" w:hAnsiTheme="minorHAnsi" w:cstheme="minorHAnsi"/>
                <w:noProof w:val="0"/>
                <w:sz w:val="21"/>
                <w:szCs w:val="21"/>
              </w:rPr>
              <w:t>SEC 2: Translation &amp; Interpretation II (N B)</w:t>
            </w:r>
          </w:p>
        </w:tc>
      </w:tr>
      <w:tr w:rsidR="00A3479F" w:rsidTr="00450364">
        <w:trPr>
          <w:trHeight w:val="494"/>
        </w:trPr>
        <w:tc>
          <w:tcPr>
            <w:tcW w:w="1260" w:type="dxa"/>
            <w:tcBorders>
              <w:top w:val="single" w:sz="4" w:space="0" w:color="auto"/>
              <w:left w:val="single" w:sz="4" w:space="0" w:color="auto"/>
              <w:bottom w:val="single" w:sz="4" w:space="0" w:color="auto"/>
              <w:right w:val="single" w:sz="4" w:space="0" w:color="auto"/>
            </w:tcBorders>
          </w:tcPr>
          <w:p w:rsidR="00A3479F" w:rsidRDefault="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Wednesday</w:t>
            </w:r>
          </w:p>
          <w:p w:rsidR="00A3479F" w:rsidRDefault="00A3479F">
            <w:pPr>
              <w:spacing w:after="0" w:line="240" w:lineRule="auto"/>
              <w:rPr>
                <w:rFonts w:asciiTheme="minorHAnsi" w:eastAsia="Liberation Serif" w:hAnsiTheme="minorHAnsi" w:cstheme="minorHAnsi"/>
                <w:noProof w:val="0"/>
                <w:sz w:val="21"/>
                <w:szCs w:val="21"/>
              </w:rPr>
            </w:pPr>
          </w:p>
        </w:tc>
        <w:tc>
          <w:tcPr>
            <w:tcW w:w="1769" w:type="dxa"/>
            <w:tcBorders>
              <w:top w:val="single" w:sz="4" w:space="0" w:color="auto"/>
              <w:left w:val="single" w:sz="4" w:space="0" w:color="auto"/>
              <w:bottom w:val="single" w:sz="4" w:space="0" w:color="auto"/>
              <w:right w:val="single" w:sz="4" w:space="0" w:color="auto"/>
            </w:tcBorders>
            <w:hideMark/>
          </w:tcPr>
          <w:p w:rsidR="00A3479F" w:rsidRDefault="00A3479F" w:rsidP="00A3479F">
            <w:pPr>
              <w:spacing w:after="0" w:line="240" w:lineRule="auto"/>
              <w:rPr>
                <w:rFonts w:asciiTheme="minorHAnsi" w:eastAsia="Liberation Serif" w:hAnsiTheme="minorHAnsi" w:cstheme="minorHAnsi"/>
                <w:noProof w:val="0"/>
                <w:sz w:val="21"/>
                <w:szCs w:val="21"/>
              </w:rPr>
            </w:pPr>
          </w:p>
        </w:tc>
        <w:tc>
          <w:tcPr>
            <w:tcW w:w="1741"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noProof w:val="0"/>
                <w:sz w:val="21"/>
                <w:szCs w:val="21"/>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A3479F" w:rsidRDefault="00A3479F">
            <w:pPr>
              <w:spacing w:after="0" w:line="240" w:lineRule="auto"/>
              <w:rPr>
                <w:rFonts w:asciiTheme="minorHAnsi" w:hAnsiTheme="minorHAnsi" w:cstheme="minorHAnsi"/>
                <w:b/>
                <w:bCs/>
                <w:noProof w:val="0"/>
                <w:sz w:val="21"/>
                <w:szCs w:val="21"/>
              </w:rPr>
            </w:pPr>
          </w:p>
        </w:tc>
        <w:tc>
          <w:tcPr>
            <w:tcW w:w="1687"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DSE 4: CJJS-II</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(AS)</w:t>
            </w:r>
          </w:p>
        </w:tc>
        <w:tc>
          <w:tcPr>
            <w:tcW w:w="1694"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DSE 4: CJJS-II</w:t>
            </w:r>
          </w:p>
          <w:p w:rsidR="00A3479F" w:rsidRDefault="00A3479F" w:rsidP="00A3479F">
            <w:pPr>
              <w:spacing w:after="0" w:line="240" w:lineRule="auto"/>
              <w:rPr>
                <w:rFonts w:asciiTheme="minorHAnsi" w:hAnsiTheme="minorHAnsi" w:cstheme="minorHAnsi"/>
                <w:noProof w:val="0"/>
                <w:sz w:val="21"/>
                <w:szCs w:val="21"/>
              </w:rPr>
            </w:pPr>
            <w:r>
              <w:rPr>
                <w:rFonts w:asciiTheme="minorHAnsi" w:eastAsia="Liberation Serif" w:hAnsiTheme="minorHAnsi" w:cstheme="minorHAnsi"/>
                <w:noProof w:val="0"/>
                <w:sz w:val="21"/>
                <w:szCs w:val="21"/>
              </w:rPr>
              <w:t>(AS)</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hAnsiTheme="minorHAnsi" w:cstheme="minorHAnsi"/>
                <w:noProof w:val="0"/>
                <w:sz w:val="21"/>
                <w:szCs w:val="21"/>
              </w:rPr>
            </w:pPr>
          </w:p>
        </w:tc>
      </w:tr>
      <w:tr w:rsidR="00A3479F" w:rsidTr="00450364">
        <w:trPr>
          <w:trHeight w:val="509"/>
        </w:trPr>
        <w:tc>
          <w:tcPr>
            <w:tcW w:w="1260"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Thursday</w:t>
            </w:r>
          </w:p>
        </w:tc>
        <w:tc>
          <w:tcPr>
            <w:tcW w:w="1769"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14: Oral Expression-IV</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1741"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14: Oral Expression-IV</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A3479F" w:rsidRDefault="00A3479F">
            <w:pPr>
              <w:spacing w:after="0" w:line="240" w:lineRule="auto"/>
              <w:rPr>
                <w:rFonts w:asciiTheme="minorHAnsi" w:hAnsiTheme="minorHAnsi" w:cstheme="minorHAnsi"/>
                <w:b/>
                <w:bCs/>
                <w:noProof w:val="0"/>
                <w:sz w:val="21"/>
                <w:szCs w:val="21"/>
              </w:rPr>
            </w:pPr>
          </w:p>
        </w:tc>
        <w:tc>
          <w:tcPr>
            <w:tcW w:w="1687"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DSE 4: CJJS-II</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(AS)</w:t>
            </w:r>
          </w:p>
        </w:tc>
        <w:tc>
          <w:tcPr>
            <w:tcW w:w="1694" w:type="dxa"/>
            <w:tcBorders>
              <w:top w:val="single" w:sz="4" w:space="0" w:color="auto"/>
              <w:left w:val="single" w:sz="4" w:space="0" w:color="auto"/>
              <w:bottom w:val="single" w:sz="4" w:space="0" w:color="auto"/>
              <w:right w:val="single" w:sz="4" w:space="0" w:color="auto"/>
            </w:tcBorders>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DSE 4: CJJS-II</w:t>
            </w:r>
          </w:p>
          <w:p w:rsidR="00A3479F" w:rsidRDefault="00A3479F" w:rsidP="00A3479F">
            <w:pPr>
              <w:spacing w:after="0" w:line="240" w:lineRule="auto"/>
              <w:rPr>
                <w:rFonts w:asciiTheme="minorHAnsi" w:hAnsiTheme="minorHAnsi" w:cstheme="minorHAnsi"/>
                <w:noProof w:val="0"/>
                <w:sz w:val="21"/>
                <w:szCs w:val="21"/>
              </w:rPr>
            </w:pPr>
            <w:r>
              <w:rPr>
                <w:rFonts w:asciiTheme="minorHAnsi" w:eastAsia="Liberation Serif" w:hAnsiTheme="minorHAnsi" w:cstheme="minorHAnsi"/>
                <w:noProof w:val="0"/>
                <w:sz w:val="21"/>
                <w:szCs w:val="21"/>
              </w:rPr>
              <w:t>(AS)</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hAnsiTheme="minorHAnsi" w:cstheme="minorHAnsi"/>
                <w:noProof w:val="0"/>
                <w:sz w:val="21"/>
                <w:szCs w:val="21"/>
              </w:rPr>
            </w:pPr>
          </w:p>
        </w:tc>
      </w:tr>
      <w:tr w:rsidR="00A3479F" w:rsidTr="00450364">
        <w:trPr>
          <w:trHeight w:val="710"/>
        </w:trPr>
        <w:tc>
          <w:tcPr>
            <w:tcW w:w="1260"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Friday</w:t>
            </w:r>
          </w:p>
        </w:tc>
        <w:tc>
          <w:tcPr>
            <w:tcW w:w="1769" w:type="dxa"/>
            <w:tcBorders>
              <w:top w:val="single" w:sz="4" w:space="0" w:color="auto"/>
              <w:left w:val="single" w:sz="4" w:space="0" w:color="auto"/>
              <w:bottom w:val="single" w:sz="4" w:space="0" w:color="auto"/>
              <w:right w:val="single" w:sz="4" w:space="0" w:color="auto"/>
            </w:tcBorders>
            <w:hideMark/>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14: Oral Expression-IV</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1741" w:type="dxa"/>
            <w:tcBorders>
              <w:top w:val="single" w:sz="4" w:space="0" w:color="auto"/>
              <w:left w:val="single" w:sz="4" w:space="0" w:color="auto"/>
              <w:bottom w:val="single" w:sz="4" w:space="0" w:color="auto"/>
              <w:right w:val="single" w:sz="4" w:space="0" w:color="auto"/>
            </w:tcBorders>
            <w:hideMark/>
          </w:tcPr>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14: Oral Expression-IV</w:t>
            </w:r>
          </w:p>
          <w:p w:rsidR="00A3479F" w:rsidRDefault="00A3479F" w:rsidP="00A3479F">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A3479F" w:rsidRDefault="00A3479F">
            <w:pPr>
              <w:spacing w:after="0" w:line="240" w:lineRule="auto"/>
              <w:rPr>
                <w:rFonts w:asciiTheme="minorHAnsi" w:hAnsiTheme="minorHAnsi" w:cstheme="minorHAnsi"/>
                <w:b/>
                <w:bCs/>
                <w:noProof w:val="0"/>
                <w:sz w:val="21"/>
                <w:szCs w:val="21"/>
              </w:rPr>
            </w:pPr>
          </w:p>
        </w:tc>
        <w:tc>
          <w:tcPr>
            <w:tcW w:w="1687" w:type="dxa"/>
            <w:tcBorders>
              <w:top w:val="single" w:sz="4" w:space="0" w:color="auto"/>
              <w:left w:val="single" w:sz="4" w:space="0" w:color="auto"/>
              <w:bottom w:val="single" w:sz="4" w:space="0" w:color="auto"/>
              <w:right w:val="single" w:sz="4" w:space="0" w:color="auto"/>
            </w:tcBorders>
          </w:tcPr>
          <w:p w:rsidR="00450364" w:rsidRDefault="00450364" w:rsidP="00450364">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13: TKG-VI</w:t>
            </w:r>
          </w:p>
          <w:p w:rsidR="00A3479F" w:rsidRDefault="00450364" w:rsidP="00450364">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(VB)</w:t>
            </w:r>
          </w:p>
        </w:tc>
        <w:tc>
          <w:tcPr>
            <w:tcW w:w="1694" w:type="dxa"/>
            <w:tcBorders>
              <w:top w:val="single" w:sz="4" w:space="0" w:color="auto"/>
              <w:left w:val="single" w:sz="4" w:space="0" w:color="auto"/>
              <w:bottom w:val="single" w:sz="4" w:space="0" w:color="auto"/>
              <w:right w:val="single" w:sz="4" w:space="0" w:color="auto"/>
            </w:tcBorders>
            <w:hideMark/>
          </w:tcPr>
          <w:p w:rsidR="00450364" w:rsidRDefault="00450364" w:rsidP="00450364">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13: TKG-VI</w:t>
            </w:r>
          </w:p>
          <w:p w:rsidR="00A3479F" w:rsidRDefault="00450364" w:rsidP="00450364">
            <w:pPr>
              <w:spacing w:after="0" w:line="240" w:lineRule="auto"/>
              <w:rPr>
                <w:rFonts w:asciiTheme="minorHAnsi" w:hAnsiTheme="minorHAnsi" w:cstheme="minorHAnsi"/>
                <w:noProof w:val="0"/>
                <w:sz w:val="21"/>
                <w:szCs w:val="21"/>
              </w:rPr>
            </w:pPr>
            <w:r>
              <w:rPr>
                <w:rFonts w:asciiTheme="minorHAnsi" w:eastAsia="Liberation Serif" w:hAnsiTheme="minorHAnsi" w:cstheme="minorHAnsi"/>
                <w:noProof w:val="0"/>
                <w:sz w:val="21"/>
                <w:szCs w:val="21"/>
              </w:rPr>
              <w:t>(VB)</w:t>
            </w:r>
          </w:p>
        </w:tc>
        <w:tc>
          <w:tcPr>
            <w:tcW w:w="1694" w:type="dxa"/>
            <w:tcBorders>
              <w:top w:val="single" w:sz="4" w:space="0" w:color="auto"/>
              <w:left w:val="single" w:sz="4" w:space="0" w:color="auto"/>
              <w:bottom w:val="single" w:sz="4" w:space="0" w:color="auto"/>
              <w:right w:val="single" w:sz="4" w:space="0" w:color="auto"/>
            </w:tcBorders>
            <w:hideMark/>
          </w:tcPr>
          <w:p w:rsidR="00A3479F" w:rsidRDefault="00A3479F">
            <w:pPr>
              <w:spacing w:after="0" w:line="240" w:lineRule="auto"/>
              <w:rPr>
                <w:rFonts w:asciiTheme="minorHAnsi" w:hAnsiTheme="minorHAnsi" w:cstheme="minorHAnsi"/>
                <w:noProof w:val="0"/>
                <w:sz w:val="21"/>
                <w:szCs w:val="21"/>
              </w:rPr>
            </w:pPr>
          </w:p>
        </w:tc>
      </w:tr>
    </w:tbl>
    <w:p w:rsidR="00160768" w:rsidRDefault="00160768" w:rsidP="00160768">
      <w:pPr>
        <w:spacing w:after="0"/>
        <w:rPr>
          <w:rFonts w:asciiTheme="minorHAnsi" w:hAnsiTheme="minorHAnsi" w:cstheme="minorHAnsi"/>
          <w:b/>
          <w:smallCaps/>
          <w:noProof w:val="0"/>
          <w:sz w:val="21"/>
          <w:szCs w:val="21"/>
        </w:rPr>
      </w:pPr>
    </w:p>
    <w:tbl>
      <w:tblPr>
        <w:tblStyle w:val="TableGrid"/>
        <w:tblW w:w="10031" w:type="dxa"/>
        <w:tblLook w:val="04A0"/>
      </w:tblPr>
      <w:tblGrid>
        <w:gridCol w:w="5387"/>
        <w:gridCol w:w="4644"/>
      </w:tblGrid>
      <w:tr w:rsidR="00160768" w:rsidTr="00160768">
        <w:tc>
          <w:tcPr>
            <w:tcW w:w="5387" w:type="dxa"/>
            <w:tcBorders>
              <w:top w:val="single" w:sz="4" w:space="0" w:color="auto"/>
              <w:left w:val="single" w:sz="4" w:space="0" w:color="auto"/>
              <w:bottom w:val="single" w:sz="4" w:space="0" w:color="auto"/>
              <w:right w:val="single" w:sz="4" w:space="0" w:color="auto"/>
            </w:tcBorders>
            <w:hideMark/>
          </w:tcPr>
          <w:p w:rsidR="00160768" w:rsidRDefault="00160768">
            <w:pPr>
              <w:rPr>
                <w:rFonts w:asciiTheme="minorHAnsi" w:hAnsiTheme="minorHAnsi" w:cstheme="minorHAnsi"/>
                <w:b/>
                <w:noProof w:val="0"/>
                <w:sz w:val="21"/>
                <w:szCs w:val="21"/>
              </w:rPr>
            </w:pPr>
            <w:r>
              <w:rPr>
                <w:rFonts w:asciiTheme="minorHAnsi" w:hAnsiTheme="minorHAnsi" w:cstheme="minorHAnsi"/>
                <w:b/>
                <w:noProof w:val="0"/>
                <w:sz w:val="21"/>
                <w:szCs w:val="21"/>
              </w:rPr>
              <w:t xml:space="preserve">Course Code and Title </w:t>
            </w:r>
          </w:p>
        </w:tc>
        <w:tc>
          <w:tcPr>
            <w:tcW w:w="4644" w:type="dxa"/>
            <w:tcBorders>
              <w:top w:val="single" w:sz="4" w:space="0" w:color="auto"/>
              <w:left w:val="single" w:sz="4" w:space="0" w:color="auto"/>
              <w:bottom w:val="single" w:sz="4" w:space="0" w:color="auto"/>
              <w:right w:val="single" w:sz="4" w:space="0" w:color="auto"/>
            </w:tcBorders>
            <w:hideMark/>
          </w:tcPr>
          <w:p w:rsidR="00160768" w:rsidRDefault="00160768">
            <w:pPr>
              <w:rPr>
                <w:rFonts w:asciiTheme="minorHAnsi" w:hAnsiTheme="minorHAnsi" w:cstheme="minorHAnsi"/>
                <w:b/>
                <w:noProof w:val="0"/>
                <w:sz w:val="21"/>
                <w:szCs w:val="21"/>
              </w:rPr>
            </w:pPr>
            <w:r>
              <w:rPr>
                <w:rFonts w:asciiTheme="minorHAnsi" w:hAnsiTheme="minorHAnsi" w:cstheme="minorHAnsi"/>
                <w:b/>
                <w:noProof w:val="0"/>
                <w:sz w:val="21"/>
                <w:szCs w:val="21"/>
              </w:rPr>
              <w:t>Name of the Teacher/s</w:t>
            </w:r>
          </w:p>
        </w:tc>
      </w:tr>
      <w:tr w:rsidR="00160768" w:rsidTr="00160768">
        <w:tc>
          <w:tcPr>
            <w:tcW w:w="5387" w:type="dxa"/>
            <w:tcBorders>
              <w:top w:val="single" w:sz="4" w:space="0" w:color="auto"/>
              <w:left w:val="single" w:sz="4" w:space="0" w:color="auto"/>
              <w:bottom w:val="single" w:sz="4" w:space="0" w:color="auto"/>
              <w:right w:val="single" w:sz="4" w:space="0" w:color="auto"/>
            </w:tcBorders>
            <w:hideMark/>
          </w:tcPr>
          <w:p w:rsidR="00160768" w:rsidRDefault="00160768">
            <w:pPr>
              <w:rPr>
                <w:rFonts w:asciiTheme="minorHAnsi" w:hAnsiTheme="minorHAnsi" w:cstheme="minorHAnsi"/>
                <w:noProof w:val="0"/>
                <w:sz w:val="21"/>
                <w:szCs w:val="21"/>
              </w:rPr>
            </w:pPr>
            <w:r>
              <w:rPr>
                <w:rFonts w:asciiTheme="minorHAnsi" w:hAnsiTheme="minorHAnsi" w:cstheme="minorHAnsi"/>
                <w:noProof w:val="0"/>
                <w:sz w:val="21"/>
                <w:szCs w:val="21"/>
              </w:rPr>
              <w:t>C13: Text Kanji and Grammar-VI</w:t>
            </w:r>
          </w:p>
        </w:tc>
        <w:tc>
          <w:tcPr>
            <w:tcW w:w="4644" w:type="dxa"/>
            <w:tcBorders>
              <w:top w:val="single" w:sz="4" w:space="0" w:color="auto"/>
              <w:left w:val="single" w:sz="4" w:space="0" w:color="auto"/>
              <w:bottom w:val="single" w:sz="4" w:space="0" w:color="auto"/>
              <w:right w:val="single" w:sz="4" w:space="0" w:color="auto"/>
            </w:tcBorders>
            <w:hideMark/>
          </w:tcPr>
          <w:p w:rsidR="00160768" w:rsidRDefault="00F53C6B">
            <w:pPr>
              <w:rPr>
                <w:rFonts w:asciiTheme="minorHAnsi" w:hAnsiTheme="minorHAnsi" w:cstheme="minorHAnsi"/>
                <w:noProof w:val="0"/>
                <w:sz w:val="21"/>
                <w:szCs w:val="21"/>
              </w:rPr>
            </w:pPr>
            <w:proofErr w:type="spellStart"/>
            <w:r>
              <w:rPr>
                <w:rFonts w:asciiTheme="minorHAnsi" w:hAnsiTheme="minorHAnsi" w:cstheme="minorHAnsi"/>
                <w:noProof w:val="0"/>
                <w:sz w:val="21"/>
                <w:szCs w:val="21"/>
              </w:rPr>
              <w:t>Vamshi</w:t>
            </w:r>
            <w:proofErr w:type="spellEnd"/>
            <w:r>
              <w:rPr>
                <w:rFonts w:asciiTheme="minorHAnsi" w:hAnsiTheme="minorHAnsi" w:cstheme="minorHAnsi"/>
                <w:noProof w:val="0"/>
                <w:sz w:val="21"/>
                <w:szCs w:val="21"/>
              </w:rPr>
              <w:t xml:space="preserve"> Krishna B M</w:t>
            </w:r>
          </w:p>
        </w:tc>
      </w:tr>
      <w:tr w:rsidR="00160768" w:rsidTr="00160768">
        <w:tc>
          <w:tcPr>
            <w:tcW w:w="5387" w:type="dxa"/>
            <w:tcBorders>
              <w:top w:val="single" w:sz="4" w:space="0" w:color="auto"/>
              <w:left w:val="single" w:sz="4" w:space="0" w:color="auto"/>
              <w:bottom w:val="single" w:sz="4" w:space="0" w:color="auto"/>
              <w:right w:val="single" w:sz="4" w:space="0" w:color="auto"/>
            </w:tcBorders>
            <w:hideMark/>
          </w:tcPr>
          <w:p w:rsidR="00160768" w:rsidRDefault="00160768">
            <w:pPr>
              <w:rPr>
                <w:rFonts w:asciiTheme="minorHAnsi" w:hAnsiTheme="minorHAnsi" w:cstheme="minorHAnsi"/>
                <w:noProof w:val="0"/>
                <w:sz w:val="21"/>
                <w:szCs w:val="21"/>
              </w:rPr>
            </w:pPr>
            <w:r>
              <w:rPr>
                <w:rFonts w:asciiTheme="minorHAnsi" w:hAnsiTheme="minorHAnsi" w:cstheme="minorHAnsi"/>
                <w:noProof w:val="0"/>
                <w:sz w:val="21"/>
                <w:szCs w:val="21"/>
              </w:rPr>
              <w:t>C14: Oral Expression-IV</w:t>
            </w:r>
          </w:p>
        </w:tc>
        <w:tc>
          <w:tcPr>
            <w:tcW w:w="4644" w:type="dxa"/>
            <w:tcBorders>
              <w:top w:val="single" w:sz="4" w:space="0" w:color="auto"/>
              <w:left w:val="single" w:sz="4" w:space="0" w:color="auto"/>
              <w:bottom w:val="single" w:sz="4" w:space="0" w:color="auto"/>
              <w:right w:val="single" w:sz="4" w:space="0" w:color="auto"/>
            </w:tcBorders>
            <w:hideMark/>
          </w:tcPr>
          <w:p w:rsidR="00160768" w:rsidRDefault="00F53C6B">
            <w:pPr>
              <w:rPr>
                <w:rFonts w:asciiTheme="minorHAnsi" w:hAnsiTheme="minorHAnsi" w:cstheme="minorHAnsi"/>
                <w:noProof w:val="0"/>
                <w:sz w:val="21"/>
                <w:szCs w:val="21"/>
              </w:rPr>
            </w:pPr>
            <w:r>
              <w:rPr>
                <w:rFonts w:asciiTheme="minorHAnsi" w:hAnsiTheme="minorHAnsi" w:cstheme="minorHAnsi"/>
                <w:noProof w:val="0"/>
                <w:sz w:val="21"/>
                <w:szCs w:val="21"/>
              </w:rPr>
              <w:t xml:space="preserve">Dr. T V </w:t>
            </w:r>
            <w:proofErr w:type="spellStart"/>
            <w:r>
              <w:rPr>
                <w:rFonts w:asciiTheme="minorHAnsi" w:hAnsiTheme="minorHAnsi" w:cstheme="minorHAnsi"/>
                <w:noProof w:val="0"/>
                <w:sz w:val="21"/>
                <w:szCs w:val="21"/>
              </w:rPr>
              <w:t>Suryakant</w:t>
            </w:r>
            <w:proofErr w:type="spellEnd"/>
          </w:p>
        </w:tc>
      </w:tr>
      <w:tr w:rsidR="00160768" w:rsidTr="00160768">
        <w:tc>
          <w:tcPr>
            <w:tcW w:w="5387" w:type="dxa"/>
            <w:tcBorders>
              <w:top w:val="single" w:sz="4" w:space="0" w:color="auto"/>
              <w:left w:val="single" w:sz="4" w:space="0" w:color="auto"/>
              <w:bottom w:val="single" w:sz="4" w:space="0" w:color="auto"/>
              <w:right w:val="single" w:sz="4" w:space="0" w:color="auto"/>
            </w:tcBorders>
            <w:hideMark/>
          </w:tcPr>
          <w:p w:rsidR="00160768" w:rsidRDefault="00160768">
            <w:pPr>
              <w:rPr>
                <w:rFonts w:asciiTheme="minorHAnsi" w:hAnsiTheme="minorHAnsi" w:cstheme="minorHAnsi"/>
                <w:noProof w:val="0"/>
                <w:sz w:val="21"/>
                <w:szCs w:val="21"/>
              </w:rPr>
            </w:pPr>
            <w:r>
              <w:rPr>
                <w:rFonts w:asciiTheme="minorHAnsi" w:hAnsiTheme="minorHAnsi" w:cstheme="minorHAnsi"/>
                <w:noProof w:val="0"/>
                <w:sz w:val="21"/>
                <w:szCs w:val="21"/>
              </w:rPr>
              <w:t>DSE 4: Contemporary Japan and Japanese Society-II</w:t>
            </w:r>
          </w:p>
        </w:tc>
        <w:tc>
          <w:tcPr>
            <w:tcW w:w="4644" w:type="dxa"/>
            <w:tcBorders>
              <w:top w:val="single" w:sz="4" w:space="0" w:color="auto"/>
              <w:left w:val="single" w:sz="4" w:space="0" w:color="auto"/>
              <w:bottom w:val="single" w:sz="4" w:space="0" w:color="auto"/>
              <w:right w:val="single" w:sz="4" w:space="0" w:color="auto"/>
            </w:tcBorders>
            <w:hideMark/>
          </w:tcPr>
          <w:p w:rsidR="00160768" w:rsidRDefault="00160768">
            <w:pPr>
              <w:rPr>
                <w:rFonts w:asciiTheme="minorHAnsi" w:hAnsiTheme="minorHAnsi" w:cstheme="minorHAnsi"/>
                <w:noProof w:val="0"/>
                <w:sz w:val="21"/>
                <w:szCs w:val="21"/>
              </w:rPr>
            </w:pPr>
            <w:proofErr w:type="spellStart"/>
            <w:r>
              <w:rPr>
                <w:rFonts w:asciiTheme="minorHAnsi" w:hAnsiTheme="minorHAnsi" w:cstheme="minorHAnsi"/>
                <w:noProof w:val="0"/>
                <w:sz w:val="21"/>
                <w:szCs w:val="21"/>
              </w:rPr>
              <w:t>Arun</w:t>
            </w:r>
            <w:proofErr w:type="spellEnd"/>
            <w:r>
              <w:rPr>
                <w:rFonts w:asciiTheme="minorHAnsi" w:hAnsiTheme="minorHAnsi" w:cstheme="minorHAnsi"/>
                <w:noProof w:val="0"/>
                <w:sz w:val="21"/>
                <w:szCs w:val="21"/>
              </w:rPr>
              <w:t xml:space="preserve"> </w:t>
            </w:r>
            <w:proofErr w:type="spellStart"/>
            <w:r>
              <w:rPr>
                <w:rFonts w:asciiTheme="minorHAnsi" w:hAnsiTheme="minorHAnsi" w:cstheme="minorHAnsi"/>
                <w:noProof w:val="0"/>
                <w:sz w:val="21"/>
                <w:szCs w:val="21"/>
              </w:rPr>
              <w:t>Shyam</w:t>
            </w:r>
            <w:proofErr w:type="spellEnd"/>
          </w:p>
        </w:tc>
      </w:tr>
      <w:tr w:rsidR="00160768" w:rsidTr="00160768">
        <w:tc>
          <w:tcPr>
            <w:tcW w:w="5387" w:type="dxa"/>
            <w:tcBorders>
              <w:top w:val="single" w:sz="4" w:space="0" w:color="auto"/>
              <w:left w:val="single" w:sz="4" w:space="0" w:color="auto"/>
              <w:bottom w:val="single" w:sz="4" w:space="0" w:color="auto"/>
              <w:right w:val="single" w:sz="4" w:space="0" w:color="auto"/>
            </w:tcBorders>
            <w:hideMark/>
          </w:tcPr>
          <w:p w:rsidR="00160768" w:rsidRDefault="00160768">
            <w:pPr>
              <w:rPr>
                <w:rFonts w:asciiTheme="minorHAnsi" w:hAnsiTheme="minorHAnsi" w:cstheme="minorHAnsi"/>
                <w:noProof w:val="0"/>
                <w:sz w:val="21"/>
                <w:szCs w:val="21"/>
              </w:rPr>
            </w:pPr>
            <w:r>
              <w:rPr>
                <w:rFonts w:asciiTheme="minorHAnsi" w:hAnsiTheme="minorHAnsi" w:cstheme="minorHAnsi"/>
                <w:noProof w:val="0"/>
                <w:sz w:val="21"/>
                <w:szCs w:val="21"/>
              </w:rPr>
              <w:t>SEC 2: Translation and Interpretation-II</w:t>
            </w:r>
          </w:p>
        </w:tc>
        <w:tc>
          <w:tcPr>
            <w:tcW w:w="4644" w:type="dxa"/>
            <w:tcBorders>
              <w:top w:val="single" w:sz="4" w:space="0" w:color="auto"/>
              <w:left w:val="single" w:sz="4" w:space="0" w:color="auto"/>
              <w:bottom w:val="single" w:sz="4" w:space="0" w:color="auto"/>
              <w:right w:val="single" w:sz="4" w:space="0" w:color="auto"/>
            </w:tcBorders>
            <w:hideMark/>
          </w:tcPr>
          <w:p w:rsidR="00160768" w:rsidRDefault="00160768">
            <w:pPr>
              <w:rPr>
                <w:rFonts w:asciiTheme="minorHAnsi" w:hAnsiTheme="minorHAnsi" w:cstheme="minorHAnsi"/>
                <w:noProof w:val="0"/>
                <w:sz w:val="21"/>
                <w:szCs w:val="21"/>
              </w:rPr>
            </w:pPr>
            <w:proofErr w:type="spellStart"/>
            <w:r>
              <w:rPr>
                <w:rFonts w:asciiTheme="minorHAnsi" w:hAnsiTheme="minorHAnsi" w:cstheme="minorHAnsi"/>
                <w:noProof w:val="0"/>
                <w:sz w:val="21"/>
                <w:szCs w:val="21"/>
              </w:rPr>
              <w:t>Nissim</w:t>
            </w:r>
            <w:proofErr w:type="spellEnd"/>
            <w:r>
              <w:rPr>
                <w:rFonts w:asciiTheme="minorHAnsi" w:hAnsiTheme="minorHAnsi" w:cstheme="minorHAnsi"/>
                <w:noProof w:val="0"/>
                <w:sz w:val="21"/>
                <w:szCs w:val="21"/>
              </w:rPr>
              <w:t xml:space="preserve"> </w:t>
            </w:r>
            <w:proofErr w:type="spellStart"/>
            <w:r>
              <w:rPr>
                <w:rFonts w:asciiTheme="minorHAnsi" w:hAnsiTheme="minorHAnsi" w:cstheme="minorHAnsi"/>
                <w:noProof w:val="0"/>
                <w:sz w:val="21"/>
                <w:szCs w:val="21"/>
              </w:rPr>
              <w:t>Bedekar</w:t>
            </w:r>
            <w:proofErr w:type="spellEnd"/>
          </w:p>
        </w:tc>
      </w:tr>
    </w:tbl>
    <w:p w:rsidR="00160768" w:rsidRDefault="00160768" w:rsidP="00160768">
      <w:pPr>
        <w:spacing w:after="0" w:line="240" w:lineRule="auto"/>
        <w:ind w:left="5760" w:firstLine="720"/>
        <w:rPr>
          <w:rFonts w:asciiTheme="minorHAnsi" w:hAnsiTheme="minorHAnsi" w:cstheme="minorHAnsi"/>
          <w:sz w:val="21"/>
          <w:szCs w:val="21"/>
          <w:lang w:val="en-US" w:eastAsia="en-US" w:bidi="ar-SA"/>
        </w:rPr>
      </w:pPr>
    </w:p>
    <w:p w:rsidR="00D20853" w:rsidRDefault="00227D04" w:rsidP="00160768">
      <w:pPr>
        <w:spacing w:after="0" w:line="240" w:lineRule="auto"/>
        <w:ind w:left="5760" w:firstLine="720"/>
        <w:rPr>
          <w:rFonts w:asciiTheme="minorHAnsi" w:hAnsiTheme="minorHAnsi" w:cstheme="minorHAnsi"/>
          <w:sz w:val="21"/>
          <w:szCs w:val="21"/>
          <w:lang w:val="en-US" w:eastAsia="en-US" w:bidi="ar-SA"/>
        </w:rPr>
      </w:pPr>
      <w:r w:rsidRPr="00227D04">
        <w:rPr>
          <w:rFonts w:asciiTheme="minorHAnsi" w:hAnsiTheme="minorHAnsi" w:cstheme="minorHAnsi"/>
          <w:sz w:val="21"/>
          <w:szCs w:val="21"/>
          <w:lang w:val="en-US" w:eastAsia="en-US" w:bidi="ar-SA"/>
        </w:rPr>
        <w:drawing>
          <wp:inline distT="0" distB="0" distL="0" distR="0">
            <wp:extent cx="1042349" cy="625410"/>
            <wp:effectExtent l="19050" t="0" r="5401" b="0"/>
            <wp:docPr id="3" name="Picture 3" descr="C:\Users\HP\Desktop\Digital\Head Signature.png"/>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5" cstate="print"/>
                    <a:srcRect/>
                    <a:stretch>
                      <a:fillRect/>
                    </a:stretch>
                  </pic:blipFill>
                  <pic:spPr bwMode="auto">
                    <a:xfrm>
                      <a:off x="0" y="0"/>
                      <a:ext cx="1042349" cy="625410"/>
                    </a:xfrm>
                    <a:prstGeom prst="rect">
                      <a:avLst/>
                    </a:prstGeom>
                    <a:noFill/>
                    <a:ln w="9525">
                      <a:noFill/>
                      <a:miter lim="800000"/>
                      <a:headEnd/>
                      <a:tailEnd/>
                    </a:ln>
                  </pic:spPr>
                </pic:pic>
              </a:graphicData>
            </a:graphic>
          </wp:inline>
        </w:drawing>
      </w:r>
    </w:p>
    <w:p w:rsidR="00160768" w:rsidRDefault="00160768" w:rsidP="00160768">
      <w:pPr>
        <w:spacing w:after="0" w:line="240" w:lineRule="auto"/>
        <w:rPr>
          <w:rFonts w:asciiTheme="minorHAnsi" w:hAnsiTheme="minorHAnsi" w:cstheme="minorHAnsi"/>
          <w:noProof w:val="0"/>
          <w:sz w:val="21"/>
          <w:szCs w:val="21"/>
        </w:rPr>
      </w:pPr>
      <w:r>
        <w:rPr>
          <w:rFonts w:asciiTheme="minorHAnsi" w:hAnsiTheme="minorHAnsi" w:cstheme="minorHAnsi"/>
          <w:noProof w:val="0"/>
          <w:sz w:val="21"/>
          <w:szCs w:val="21"/>
        </w:rPr>
        <w:t xml:space="preserve">  </w:t>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t xml:space="preserve">Signature of the Head of the Department       </w:t>
      </w:r>
    </w:p>
    <w:p w:rsidR="00160768" w:rsidRDefault="00160768" w:rsidP="00160768">
      <w:pPr>
        <w:spacing w:after="0" w:line="240" w:lineRule="auto"/>
        <w:rPr>
          <w:rFonts w:asciiTheme="minorHAnsi" w:hAnsiTheme="minorHAnsi" w:cstheme="minorHAnsi"/>
          <w:noProof w:val="0"/>
          <w:sz w:val="21"/>
          <w:szCs w:val="21"/>
        </w:rPr>
      </w:pPr>
      <w:r>
        <w:rPr>
          <w:rFonts w:asciiTheme="minorHAnsi" w:hAnsiTheme="minorHAnsi" w:cstheme="minorHAnsi"/>
          <w:noProof w:val="0"/>
          <w:sz w:val="21"/>
          <w:szCs w:val="21"/>
        </w:rPr>
        <w:t xml:space="preserve">          </w:t>
      </w:r>
    </w:p>
    <w:p w:rsidR="00160768" w:rsidRDefault="00160768" w:rsidP="00160768">
      <w:pPr>
        <w:spacing w:after="0" w:line="240" w:lineRule="auto"/>
        <w:rPr>
          <w:rFonts w:asciiTheme="minorHAnsi" w:hAnsiTheme="minorHAnsi" w:cstheme="minorHAnsi"/>
          <w:noProof w:val="0"/>
          <w:sz w:val="21"/>
          <w:szCs w:val="21"/>
        </w:rPr>
      </w:pPr>
      <w:r>
        <w:rPr>
          <w:rFonts w:asciiTheme="minorHAnsi" w:hAnsiTheme="minorHAnsi" w:cstheme="minorHAnsi"/>
          <w:noProof w:val="0"/>
          <w:sz w:val="21"/>
          <w:szCs w:val="21"/>
        </w:rPr>
        <w:t>To</w:t>
      </w:r>
    </w:p>
    <w:p w:rsidR="00160768" w:rsidRDefault="00227D04" w:rsidP="00160768">
      <w:pPr>
        <w:spacing w:after="0" w:line="240" w:lineRule="auto"/>
        <w:rPr>
          <w:rFonts w:asciiTheme="minorHAnsi" w:hAnsiTheme="minorHAnsi" w:cstheme="minorHAnsi"/>
          <w:noProof w:val="0"/>
          <w:sz w:val="21"/>
          <w:szCs w:val="21"/>
        </w:rPr>
      </w:pPr>
      <w:r>
        <w:rPr>
          <w:rFonts w:asciiTheme="minorHAnsi" w:hAnsiTheme="minorHAnsi" w:cstheme="minorHAnsi"/>
          <w:noProof w:val="0"/>
          <w:sz w:val="21"/>
          <w:szCs w:val="21"/>
        </w:rPr>
        <w:t>The Dean</w:t>
      </w:r>
      <w:r w:rsidR="00160768">
        <w:rPr>
          <w:rFonts w:asciiTheme="minorHAnsi" w:hAnsiTheme="minorHAnsi" w:cstheme="minorHAnsi"/>
          <w:noProof w:val="0"/>
          <w:sz w:val="21"/>
          <w:szCs w:val="21"/>
        </w:rPr>
        <w:t xml:space="preserve"> Academics</w:t>
      </w:r>
    </w:p>
    <w:p w:rsidR="00227D04" w:rsidRDefault="00227D04" w:rsidP="00160768">
      <w:pPr>
        <w:spacing w:after="0" w:line="240" w:lineRule="auto"/>
        <w:rPr>
          <w:rFonts w:asciiTheme="minorHAnsi" w:hAnsiTheme="minorHAnsi" w:cstheme="minorHAnsi"/>
          <w:noProof w:val="0"/>
          <w:sz w:val="21"/>
          <w:szCs w:val="21"/>
        </w:rPr>
      </w:pPr>
      <w:proofErr w:type="gramStart"/>
      <w:r>
        <w:rPr>
          <w:rFonts w:asciiTheme="minorHAnsi" w:hAnsiTheme="minorHAnsi" w:cstheme="minorHAnsi"/>
          <w:noProof w:val="0"/>
          <w:sz w:val="21"/>
          <w:szCs w:val="21"/>
        </w:rPr>
        <w:t>EFLU-Hyd.</w:t>
      </w:r>
      <w:proofErr w:type="gramEnd"/>
    </w:p>
    <w:p w:rsidR="00160768" w:rsidRDefault="00160768" w:rsidP="00160768">
      <w:pPr>
        <w:spacing w:after="0"/>
        <w:rPr>
          <w:rFonts w:asciiTheme="minorHAnsi" w:hAnsiTheme="minorHAnsi" w:cstheme="minorHAnsi"/>
          <w:noProof w:val="0"/>
          <w:sz w:val="21"/>
          <w:szCs w:val="21"/>
        </w:rPr>
      </w:pPr>
    </w:p>
    <w:p w:rsidR="00160768" w:rsidRDefault="00160768" w:rsidP="00160768">
      <w:pPr>
        <w:tabs>
          <w:tab w:val="center" w:pos="6979"/>
          <w:tab w:val="left" w:pos="12190"/>
        </w:tabs>
        <w:spacing w:after="0" w:line="240" w:lineRule="auto"/>
        <w:jc w:val="center"/>
        <w:rPr>
          <w:rFonts w:asciiTheme="minorHAnsi" w:hAnsiTheme="minorHAnsi" w:cstheme="minorHAnsi"/>
          <w:b/>
          <w:smallCaps/>
          <w:noProof w:val="0"/>
          <w:sz w:val="21"/>
          <w:szCs w:val="21"/>
        </w:rPr>
      </w:pPr>
    </w:p>
    <w:p w:rsidR="00160768" w:rsidRDefault="00160768" w:rsidP="00160768">
      <w:pPr>
        <w:tabs>
          <w:tab w:val="center" w:pos="6979"/>
          <w:tab w:val="left" w:pos="12190"/>
        </w:tabs>
        <w:spacing w:after="0" w:line="240" w:lineRule="auto"/>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DEPARTMENT OF ASIAN LANGUAGES</w:t>
      </w:r>
    </w:p>
    <w:p w:rsidR="00160768" w:rsidRDefault="00160768" w:rsidP="00160768">
      <w:pPr>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B.A. (</w:t>
      </w:r>
      <w:proofErr w:type="spellStart"/>
      <w:r>
        <w:rPr>
          <w:rFonts w:asciiTheme="minorHAnsi" w:hAnsiTheme="minorHAnsi" w:cstheme="minorHAnsi"/>
          <w:b/>
          <w:smallCaps/>
          <w:noProof w:val="0"/>
          <w:sz w:val="21"/>
          <w:szCs w:val="21"/>
        </w:rPr>
        <w:t>Hons</w:t>
      </w:r>
      <w:proofErr w:type="spellEnd"/>
      <w:r>
        <w:rPr>
          <w:rFonts w:asciiTheme="minorHAnsi" w:hAnsiTheme="minorHAnsi" w:cstheme="minorHAnsi"/>
          <w:b/>
          <w:smallCaps/>
          <w:noProof w:val="0"/>
          <w:sz w:val="21"/>
          <w:szCs w:val="21"/>
        </w:rPr>
        <w:t>.)  JAPANESE</w:t>
      </w:r>
    </w:p>
    <w:p w:rsidR="00160768" w:rsidRDefault="00160768" w:rsidP="00160768">
      <w:pPr>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 xml:space="preserve">SEMESTER </w:t>
      </w:r>
      <w:r>
        <w:rPr>
          <w:rFonts w:asciiTheme="minorHAnsi" w:hAnsiTheme="minorHAnsi" w:cstheme="minorHAnsi"/>
          <w:b/>
          <w:smallCaps/>
          <w:noProof w:val="0"/>
          <w:sz w:val="24"/>
          <w:szCs w:val="24"/>
        </w:rPr>
        <w:t>vi</w:t>
      </w:r>
      <w:r>
        <w:rPr>
          <w:rFonts w:asciiTheme="minorHAnsi" w:hAnsiTheme="minorHAnsi" w:cstheme="minorHAnsi"/>
          <w:b/>
          <w:smallCaps/>
          <w:noProof w:val="0"/>
          <w:sz w:val="21"/>
          <w:szCs w:val="21"/>
        </w:rPr>
        <w:t xml:space="preserve"> (</w:t>
      </w:r>
      <w:r w:rsidR="00D36AD0">
        <w:rPr>
          <w:rFonts w:asciiTheme="minorHAnsi" w:hAnsiTheme="minorHAnsi" w:cstheme="minorHAnsi"/>
          <w:b/>
          <w:smallCaps/>
          <w:noProof w:val="0"/>
          <w:sz w:val="21"/>
          <w:szCs w:val="21"/>
        </w:rPr>
        <w:t xml:space="preserve">January - </w:t>
      </w:r>
      <w:proofErr w:type="spellStart"/>
      <w:r w:rsidR="00D36AD0">
        <w:rPr>
          <w:rFonts w:asciiTheme="minorHAnsi" w:hAnsiTheme="minorHAnsi" w:cstheme="minorHAnsi"/>
          <w:b/>
          <w:smallCaps/>
          <w:noProof w:val="0"/>
          <w:sz w:val="21"/>
          <w:szCs w:val="21"/>
        </w:rPr>
        <w:t>april</w:t>
      </w:r>
      <w:proofErr w:type="spellEnd"/>
      <w:r>
        <w:rPr>
          <w:rFonts w:asciiTheme="minorHAnsi" w:hAnsiTheme="minorHAnsi" w:cstheme="minorHAnsi"/>
          <w:b/>
          <w:smallCaps/>
          <w:noProof w:val="0"/>
          <w:sz w:val="21"/>
          <w:szCs w:val="21"/>
        </w:rPr>
        <w:t xml:space="preserve"> 202</w:t>
      </w:r>
      <w:r w:rsidR="00247BF1">
        <w:rPr>
          <w:rFonts w:asciiTheme="minorHAnsi" w:hAnsiTheme="minorHAnsi" w:cstheme="minorHAnsi"/>
          <w:b/>
          <w:smallCaps/>
          <w:noProof w:val="0"/>
          <w:sz w:val="21"/>
          <w:szCs w:val="21"/>
        </w:rPr>
        <w:t>3</w:t>
      </w:r>
      <w:r>
        <w:rPr>
          <w:rFonts w:asciiTheme="minorHAnsi" w:hAnsiTheme="minorHAnsi" w:cstheme="minorHAnsi"/>
          <w:b/>
          <w:smallCaps/>
          <w:noProof w:val="0"/>
          <w:sz w:val="21"/>
          <w:szCs w:val="21"/>
        </w:rPr>
        <w:t xml:space="preserve">) </w:t>
      </w:r>
    </w:p>
    <w:p w:rsidR="00160768" w:rsidRDefault="00160768" w:rsidP="00160768">
      <w:pPr>
        <w:spacing w:after="200" w:line="276" w:lineRule="auto"/>
        <w:rPr>
          <w:rFonts w:asciiTheme="minorHAnsi" w:hAnsiTheme="minorHAnsi" w:cstheme="minorHAnsi"/>
          <w:noProof w:val="0"/>
          <w:sz w:val="21"/>
          <w:szCs w:val="21"/>
        </w:rPr>
      </w:pPr>
    </w:p>
    <w:p w:rsidR="00160768" w:rsidRDefault="00160768" w:rsidP="00160768">
      <w:pPr>
        <w:spacing w:after="200" w:line="276" w:lineRule="auto"/>
        <w:rPr>
          <w:rFonts w:ascii="Times New Roman" w:hAnsi="Times New Roman" w:cs="Times New Roman"/>
          <w:b/>
          <w:noProof w:val="0"/>
          <w:sz w:val="24"/>
          <w:szCs w:val="24"/>
        </w:rPr>
      </w:pPr>
      <w:r>
        <w:rPr>
          <w:rFonts w:ascii="Times New Roman" w:hAnsi="Times New Roman" w:cs="Times New Roman"/>
          <w:b/>
          <w:noProof w:val="0"/>
          <w:sz w:val="24"/>
          <w:szCs w:val="24"/>
        </w:rPr>
        <w:t>COURSE DESCRIPTON:</w:t>
      </w:r>
    </w:p>
    <w:p w:rsidR="00160768" w:rsidRDefault="00160768" w:rsidP="00160768">
      <w:pPr>
        <w:shd w:val="clear" w:color="auto" w:fill="FFFFFF"/>
        <w:spacing w:after="0" w:line="240" w:lineRule="auto"/>
        <w:rPr>
          <w:rFonts w:ascii="Times New Roman" w:eastAsia="Times New Roman" w:hAnsi="Times New Roman" w:cs="Times New Roman"/>
          <w:b/>
          <w:noProof w:val="0"/>
          <w:color w:val="222222"/>
          <w:sz w:val="24"/>
          <w:szCs w:val="24"/>
          <w:lang w:val="en-US" w:eastAsia="en-US" w:bidi="ar-SA"/>
        </w:rPr>
      </w:pPr>
      <w:r>
        <w:rPr>
          <w:rFonts w:ascii="Times New Roman" w:hAnsi="Times New Roman" w:cs="Times New Roman"/>
          <w:b/>
          <w:noProof w:val="0"/>
          <w:sz w:val="24"/>
          <w:szCs w:val="24"/>
        </w:rPr>
        <w:t>C13: Text Kanji and Grammar-VI</w:t>
      </w:r>
      <w:r>
        <w:rPr>
          <w:rFonts w:ascii="Times New Roman" w:eastAsia="Times New Roman" w:hAnsi="Times New Roman" w:cs="Times New Roman"/>
          <w:b/>
          <w:noProof w:val="0"/>
          <w:color w:val="222222"/>
          <w:sz w:val="24"/>
          <w:szCs w:val="24"/>
          <w:lang w:val="en-US" w:eastAsia="en-US" w:bidi="ar-SA"/>
        </w:rPr>
        <w:t xml:space="preserve"> </w:t>
      </w:r>
    </w:p>
    <w:p w:rsidR="00160768" w:rsidRDefault="00160768" w:rsidP="00160768">
      <w:pPr>
        <w:shd w:val="clear" w:color="auto" w:fill="FFFFFF"/>
        <w:spacing w:after="0" w:line="240" w:lineRule="auto"/>
        <w:rPr>
          <w:rFonts w:ascii="Times New Roman" w:eastAsia="Times New Roman" w:hAnsi="Times New Roman" w:cs="Times New Roman"/>
          <w:b/>
          <w:noProof w:val="0"/>
          <w:color w:val="222222"/>
          <w:sz w:val="24"/>
          <w:szCs w:val="24"/>
          <w:lang w:val="en-US" w:eastAsia="en-US" w:bidi="ar-SA"/>
        </w:rPr>
      </w:pPr>
    </w:p>
    <w:p w:rsidR="00160768" w:rsidRDefault="00160768" w:rsidP="00160768">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r>
        <w:rPr>
          <w:rFonts w:ascii="Times New Roman" w:eastAsia="Times New Roman" w:hAnsi="Times New Roman" w:cs="Times New Roman"/>
          <w:noProof w:val="0"/>
          <w:color w:val="222222"/>
          <w:sz w:val="24"/>
          <w:szCs w:val="24"/>
          <w:lang w:val="en-US" w:eastAsia="en-US" w:bidi="ar-SA"/>
        </w:rPr>
        <w:t>This course will use some representative texts like newspaper reports, magazine articles, essays and fiction to enable students to read and understand advanced level Japanese language and facilitate an understanding of Japanese culture. Also, depending upon the requirements of the class, contemporary juvenile literature and novellas will also be introduced.</w:t>
      </w:r>
    </w:p>
    <w:p w:rsidR="00160768" w:rsidRDefault="00160768" w:rsidP="00160768">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p>
    <w:p w:rsidR="00160768" w:rsidRDefault="00160768" w:rsidP="00160768">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r>
        <w:rPr>
          <w:rFonts w:ascii="Times New Roman" w:eastAsia="Times New Roman" w:hAnsi="Times New Roman" w:cs="Times New Roman"/>
          <w:b/>
          <w:bCs/>
          <w:noProof w:val="0"/>
          <w:color w:val="222222"/>
          <w:sz w:val="24"/>
          <w:szCs w:val="24"/>
          <w:lang w:val="en-US" w:eastAsia="en-US" w:bidi="ar-SA"/>
        </w:rPr>
        <w:t>C14:Oral Expression IV</w:t>
      </w:r>
      <w:r>
        <w:rPr>
          <w:rFonts w:ascii="Verdana" w:eastAsia="Times New Roman" w:hAnsi="Verdana" w:cs="Times New Roman"/>
          <w:b/>
          <w:bCs/>
          <w:noProof w:val="0"/>
          <w:color w:val="222222"/>
          <w:sz w:val="24"/>
          <w:szCs w:val="24"/>
          <w:lang w:val="en-US" w:eastAsia="en-US" w:bidi="ar-SA"/>
        </w:rPr>
        <w:t xml:space="preserve"> </w:t>
      </w:r>
      <w:r>
        <w:rPr>
          <w:rFonts w:ascii="Verdana" w:eastAsia="Times New Roman" w:hAnsi="Verdana" w:cs="Times New Roman"/>
          <w:noProof w:val="0"/>
          <w:color w:val="222222"/>
          <w:sz w:val="24"/>
          <w:szCs w:val="24"/>
          <w:lang w:val="en-US" w:eastAsia="en-US" w:bidi="ar-SA"/>
        </w:rPr>
        <w:br/>
      </w:r>
      <w:r>
        <w:rPr>
          <w:rFonts w:ascii="Verdana" w:eastAsia="Times New Roman" w:hAnsi="Verdana" w:cs="Times New Roman"/>
          <w:noProof w:val="0"/>
          <w:color w:val="222222"/>
          <w:sz w:val="24"/>
          <w:szCs w:val="24"/>
          <w:lang w:val="en-US" w:eastAsia="en-US" w:bidi="ar-SA"/>
        </w:rPr>
        <w:br/>
      </w:r>
      <w:r>
        <w:rPr>
          <w:rFonts w:ascii="Times New Roman" w:eastAsia="Times New Roman" w:hAnsi="Times New Roman" w:cs="Times New Roman"/>
          <w:noProof w:val="0"/>
          <w:color w:val="222222"/>
          <w:sz w:val="24"/>
          <w:szCs w:val="24"/>
          <w:lang w:val="en-US" w:eastAsia="en-US" w:bidi="ar-SA"/>
        </w:rPr>
        <w:t>This course will introduce strategies that will help the student monitor, assess and self-improve their listening and speaking skills to achieve advanced level oral competence equivalent.</w:t>
      </w:r>
      <w:r>
        <w:rPr>
          <w:rFonts w:ascii="Times New Roman" w:eastAsia="Times New Roman" w:hAnsi="Times New Roman" w:cs="Times New Roman"/>
          <w:noProof w:val="0"/>
          <w:color w:val="222222"/>
          <w:sz w:val="24"/>
          <w:szCs w:val="24"/>
          <w:lang w:val="en-US" w:eastAsia="en-US" w:bidi="ar-SA"/>
        </w:rPr>
        <w:br/>
      </w:r>
      <w:r>
        <w:rPr>
          <w:rFonts w:ascii="Times New Roman" w:eastAsia="Times New Roman" w:hAnsi="Times New Roman" w:cs="Times New Roman"/>
          <w:noProof w:val="0"/>
          <w:color w:val="222222"/>
          <w:sz w:val="24"/>
          <w:szCs w:val="24"/>
          <w:lang w:val="en-US" w:eastAsia="en-US" w:bidi="ar-SA"/>
        </w:rPr>
        <w:br/>
      </w:r>
      <w:proofErr w:type="gramStart"/>
      <w:r>
        <w:rPr>
          <w:rFonts w:ascii="Times New Roman" w:eastAsia="Times New Roman" w:hAnsi="Times New Roman" w:cs="Times New Roman"/>
          <w:noProof w:val="0"/>
          <w:color w:val="222222"/>
          <w:sz w:val="24"/>
          <w:szCs w:val="24"/>
          <w:lang w:val="en-US" w:eastAsia="en-US" w:bidi="ar-SA"/>
        </w:rPr>
        <w:t>o  </w:t>
      </w:r>
      <w:proofErr w:type="spellStart"/>
      <w:r>
        <w:rPr>
          <w:rFonts w:ascii="Times New Roman" w:eastAsia="Times New Roman" w:hAnsi="Times New Roman" w:cs="Times New Roman"/>
          <w:noProof w:val="0"/>
          <w:color w:val="222222"/>
          <w:sz w:val="24"/>
          <w:szCs w:val="24"/>
          <w:lang w:val="en-US" w:eastAsia="en-US" w:bidi="ar-SA"/>
        </w:rPr>
        <w:t>Roleplay</w:t>
      </w:r>
      <w:proofErr w:type="spellEnd"/>
      <w:proofErr w:type="gramEnd"/>
      <w:r>
        <w:rPr>
          <w:rFonts w:ascii="Times New Roman" w:eastAsia="Times New Roman" w:hAnsi="Times New Roman" w:cs="Times New Roman"/>
          <w:noProof w:val="0"/>
          <w:color w:val="222222"/>
          <w:sz w:val="24"/>
          <w:szCs w:val="24"/>
          <w:lang w:val="en-US" w:eastAsia="en-US" w:bidi="ar-SA"/>
        </w:rPr>
        <w:t xml:space="preserve"> (Group Discussion/One to One Interview/business interview preparation etc.)</w:t>
      </w:r>
      <w:r>
        <w:rPr>
          <w:rFonts w:ascii="Times New Roman" w:eastAsia="Times New Roman" w:hAnsi="Times New Roman" w:cs="Times New Roman"/>
          <w:noProof w:val="0"/>
          <w:color w:val="222222"/>
          <w:sz w:val="24"/>
          <w:szCs w:val="24"/>
          <w:lang w:val="en-US" w:eastAsia="en-US" w:bidi="ar-SA"/>
        </w:rPr>
        <w:br/>
      </w:r>
      <w:r>
        <w:rPr>
          <w:rFonts w:ascii="Times New Roman" w:eastAsia="Times New Roman" w:hAnsi="Times New Roman" w:cs="Times New Roman"/>
          <w:noProof w:val="0"/>
          <w:color w:val="222222"/>
          <w:sz w:val="24"/>
          <w:szCs w:val="24"/>
          <w:lang w:val="en-US" w:eastAsia="en-US" w:bidi="ar-SA"/>
        </w:rPr>
        <w:br/>
        <w:t>o</w:t>
      </w:r>
      <w:proofErr w:type="gramStart"/>
      <w:r>
        <w:rPr>
          <w:rFonts w:ascii="Times New Roman" w:eastAsia="Times New Roman" w:hAnsi="Times New Roman" w:cs="Times New Roman"/>
          <w:noProof w:val="0"/>
          <w:color w:val="222222"/>
          <w:sz w:val="24"/>
          <w:szCs w:val="24"/>
          <w:lang w:val="en-US" w:eastAsia="en-US" w:bidi="ar-SA"/>
        </w:rPr>
        <w:t>  Expressing</w:t>
      </w:r>
      <w:proofErr w:type="gramEnd"/>
      <w:r>
        <w:rPr>
          <w:rFonts w:ascii="Times New Roman" w:eastAsia="Times New Roman" w:hAnsi="Times New Roman" w:cs="Times New Roman"/>
          <w:noProof w:val="0"/>
          <w:color w:val="222222"/>
          <w:sz w:val="24"/>
          <w:szCs w:val="24"/>
          <w:lang w:val="en-US" w:eastAsia="en-US" w:bidi="ar-SA"/>
        </w:rPr>
        <w:t xml:space="preserve"> viewpoints (abstract </w:t>
      </w:r>
      <w:proofErr w:type="spellStart"/>
      <w:r>
        <w:rPr>
          <w:rFonts w:ascii="Times New Roman" w:eastAsia="Times New Roman" w:hAnsi="Times New Roman" w:cs="Times New Roman"/>
          <w:noProof w:val="0"/>
          <w:color w:val="222222"/>
          <w:sz w:val="24"/>
          <w:szCs w:val="24"/>
          <w:lang w:val="en-US" w:eastAsia="en-US" w:bidi="ar-SA"/>
        </w:rPr>
        <w:t>topics,social</w:t>
      </w:r>
      <w:proofErr w:type="spellEnd"/>
      <w:r>
        <w:rPr>
          <w:rFonts w:ascii="Times New Roman" w:eastAsia="Times New Roman" w:hAnsi="Times New Roman" w:cs="Times New Roman"/>
          <w:noProof w:val="0"/>
          <w:color w:val="222222"/>
          <w:sz w:val="24"/>
          <w:szCs w:val="24"/>
          <w:lang w:val="en-US" w:eastAsia="en-US" w:bidi="ar-SA"/>
        </w:rPr>
        <w:t xml:space="preserve"> situations etc.)</w:t>
      </w:r>
    </w:p>
    <w:p w:rsidR="00160768" w:rsidRDefault="00160768" w:rsidP="00160768">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r>
        <w:rPr>
          <w:rFonts w:ascii="Times New Roman" w:eastAsia="Times New Roman" w:hAnsi="Times New Roman" w:cs="Times New Roman"/>
          <w:noProof w:val="0"/>
          <w:color w:val="222222"/>
          <w:sz w:val="24"/>
          <w:szCs w:val="24"/>
          <w:lang w:val="en-US" w:eastAsia="en-US" w:bidi="ar-SA"/>
        </w:rPr>
        <w:t> </w:t>
      </w:r>
    </w:p>
    <w:p w:rsidR="00160768" w:rsidRDefault="00160768" w:rsidP="00160768">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proofErr w:type="gramStart"/>
      <w:r>
        <w:rPr>
          <w:rFonts w:ascii="Times New Roman" w:eastAsia="Times New Roman" w:hAnsi="Times New Roman" w:cs="Times New Roman"/>
          <w:noProof w:val="0"/>
          <w:color w:val="222222"/>
          <w:sz w:val="24"/>
          <w:szCs w:val="24"/>
          <w:lang w:val="en-US" w:eastAsia="en-US" w:bidi="ar-SA"/>
        </w:rPr>
        <w:t>o</w:t>
      </w:r>
      <w:proofErr w:type="gramEnd"/>
      <w:r>
        <w:rPr>
          <w:rFonts w:ascii="Times New Roman" w:eastAsia="Times New Roman" w:hAnsi="Times New Roman" w:cs="Times New Roman"/>
          <w:noProof w:val="0"/>
          <w:color w:val="222222"/>
          <w:sz w:val="24"/>
          <w:szCs w:val="24"/>
          <w:lang w:val="en-US" w:eastAsia="en-US" w:bidi="ar-SA"/>
        </w:rPr>
        <w:t xml:space="preserve"> Business Etiquette &amp; Communication (taking phone calls, conveying messages, looking at graphs giving opinions )</w:t>
      </w:r>
    </w:p>
    <w:p w:rsidR="00160768" w:rsidRDefault="00160768" w:rsidP="00160768">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p>
    <w:p w:rsidR="00160768" w:rsidRDefault="00160768" w:rsidP="00160768">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r>
        <w:rPr>
          <w:rFonts w:ascii="Times New Roman" w:eastAsia="Times New Roman" w:hAnsi="Times New Roman" w:cs="Times New Roman"/>
          <w:b/>
          <w:noProof w:val="0"/>
          <w:color w:val="222222"/>
          <w:sz w:val="24"/>
          <w:szCs w:val="24"/>
          <w:lang w:val="en-US" w:eastAsia="en-US" w:bidi="ar-SA"/>
        </w:rPr>
        <w:t>SEC- 2: Translation and Interpretation 2</w:t>
      </w:r>
      <w:r>
        <w:rPr>
          <w:rFonts w:ascii="Times New Roman" w:eastAsia="Times New Roman" w:hAnsi="Times New Roman" w:cs="Times New Roman"/>
          <w:noProof w:val="0"/>
          <w:color w:val="222222"/>
          <w:sz w:val="24"/>
          <w:szCs w:val="24"/>
          <w:lang w:val="en-US" w:eastAsia="en-US" w:bidi="ar-SA"/>
        </w:rPr>
        <w:t xml:space="preserve"> </w:t>
      </w:r>
    </w:p>
    <w:p w:rsidR="00160768" w:rsidRDefault="00160768" w:rsidP="00160768">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p>
    <w:p w:rsidR="00160768" w:rsidRDefault="00160768" w:rsidP="00160768">
      <w:pPr>
        <w:shd w:val="clear" w:color="auto" w:fill="FFFFFF"/>
        <w:spacing w:after="0" w:line="240" w:lineRule="auto"/>
        <w:jc w:val="both"/>
        <w:rPr>
          <w:rFonts w:ascii="Times New Roman" w:eastAsia="Times New Roman" w:hAnsi="Times New Roman" w:cs="Times New Roman"/>
          <w:noProof w:val="0"/>
          <w:color w:val="222222"/>
          <w:sz w:val="24"/>
          <w:szCs w:val="24"/>
          <w:lang w:val="en-US" w:eastAsia="en-US" w:bidi="ar-SA"/>
        </w:rPr>
      </w:pPr>
      <w:r>
        <w:rPr>
          <w:rFonts w:ascii="Times New Roman" w:eastAsia="Times New Roman" w:hAnsi="Times New Roman" w:cs="Times New Roman"/>
          <w:noProof w:val="0"/>
          <w:color w:val="222222"/>
          <w:sz w:val="24"/>
          <w:szCs w:val="24"/>
          <w:lang w:val="en-US" w:eastAsia="en-US" w:bidi="ar-SA"/>
        </w:rPr>
        <w:t>In this course the students will further improve their skills of translation and interpretation by dealing with texts related to business, politics, economy etc. and further learning the techniques of shadowing, retention etc.</w:t>
      </w:r>
    </w:p>
    <w:p w:rsidR="00160768" w:rsidRDefault="00160768" w:rsidP="00160768">
      <w:pPr>
        <w:spacing w:after="0"/>
      </w:pPr>
    </w:p>
    <w:p w:rsidR="00160768" w:rsidRDefault="00160768" w:rsidP="00160768">
      <w:pPr>
        <w:shd w:val="clear" w:color="auto" w:fill="FFFFFF"/>
        <w:spacing w:after="0" w:line="240" w:lineRule="auto"/>
        <w:rPr>
          <w:rFonts w:ascii="Times New Roman" w:eastAsia="Times New Roman" w:hAnsi="Times New Roman" w:cs="Times New Roman"/>
          <w:b/>
          <w:bCs/>
          <w:noProof w:val="0"/>
          <w:color w:val="222222"/>
          <w:sz w:val="24"/>
          <w:szCs w:val="24"/>
          <w:lang w:val="en-US" w:eastAsia="en-US" w:bidi="ar-SA"/>
        </w:rPr>
      </w:pPr>
      <w:r>
        <w:rPr>
          <w:rFonts w:ascii="Times New Roman" w:eastAsia="Times New Roman" w:hAnsi="Times New Roman" w:cs="Times New Roman"/>
          <w:b/>
          <w:bCs/>
          <w:noProof w:val="0"/>
          <w:color w:val="222222"/>
          <w:sz w:val="24"/>
          <w:szCs w:val="24"/>
          <w:lang w:val="en-US" w:eastAsia="en-US" w:bidi="ar-SA"/>
        </w:rPr>
        <w:t>DSE 4/Contemporary Japan and Japanese Society 2</w:t>
      </w:r>
    </w:p>
    <w:p w:rsidR="00160768" w:rsidRDefault="00160768" w:rsidP="00160768">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p>
    <w:p w:rsidR="00160768" w:rsidRDefault="00160768" w:rsidP="00160768">
      <w:pPr>
        <w:shd w:val="clear" w:color="auto" w:fill="FFFFFF"/>
        <w:spacing w:after="0" w:line="240" w:lineRule="auto"/>
        <w:jc w:val="both"/>
        <w:rPr>
          <w:rFonts w:ascii="Times New Roman" w:eastAsia="Times New Roman" w:hAnsi="Times New Roman" w:cs="Times New Roman"/>
          <w:noProof w:val="0"/>
          <w:color w:val="222222"/>
          <w:sz w:val="24"/>
          <w:szCs w:val="24"/>
          <w:lang w:val="en-US" w:eastAsia="en-US" w:bidi="ar-SA"/>
        </w:rPr>
      </w:pPr>
      <w:r>
        <w:rPr>
          <w:rFonts w:ascii="Times New Roman" w:eastAsia="Times New Roman" w:hAnsi="Times New Roman" w:cs="Times New Roman"/>
          <w:noProof w:val="0"/>
          <w:color w:val="222222"/>
          <w:sz w:val="24"/>
          <w:szCs w:val="24"/>
          <w:lang w:val="en-US" w:eastAsia="en-US" w:bidi="ar-SA"/>
        </w:rPr>
        <w:t>This course will cover issues related to contemporary Japanese society. This course will be topical dealing with issues such as</w:t>
      </w:r>
    </w:p>
    <w:p w:rsidR="00160768" w:rsidRDefault="00160768" w:rsidP="00160768">
      <w:pPr>
        <w:shd w:val="clear" w:color="auto" w:fill="FFFFFF"/>
        <w:spacing w:after="0" w:line="240" w:lineRule="auto"/>
        <w:ind w:left="420"/>
        <w:jc w:val="both"/>
        <w:rPr>
          <w:rFonts w:ascii="Times New Roman" w:eastAsia="Times New Roman" w:hAnsi="Times New Roman" w:cs="Times New Roman"/>
          <w:noProof w:val="0"/>
          <w:color w:val="222222"/>
          <w:sz w:val="24"/>
          <w:szCs w:val="24"/>
          <w:lang w:val="en-US" w:eastAsia="en-US" w:bidi="ar-SA"/>
        </w:rPr>
      </w:pPr>
      <w:proofErr w:type="gramStart"/>
      <w:r>
        <w:rPr>
          <w:rFonts w:ascii="Times New Roman" w:eastAsia="Times New Roman" w:hAnsi="Times New Roman" w:cs="Times New Roman"/>
          <w:noProof w:val="0"/>
          <w:color w:val="222222"/>
          <w:sz w:val="24"/>
          <w:szCs w:val="24"/>
          <w:lang w:val="en-US" w:eastAsia="en-US" w:bidi="ar-SA"/>
        </w:rPr>
        <w:t>o</w:t>
      </w:r>
      <w:proofErr w:type="gramEnd"/>
      <w:r>
        <w:rPr>
          <w:rFonts w:ascii="Times New Roman" w:eastAsia="Times New Roman" w:hAnsi="Times New Roman" w:cs="Times New Roman"/>
          <w:noProof w:val="0"/>
          <w:color w:val="222222"/>
          <w:sz w:val="24"/>
          <w:szCs w:val="24"/>
          <w:lang w:val="en-US" w:eastAsia="en-US" w:bidi="ar-SA"/>
        </w:rPr>
        <w:t> Class and Stratification</w:t>
      </w:r>
    </w:p>
    <w:p w:rsidR="00160768" w:rsidRDefault="00160768" w:rsidP="00160768">
      <w:pPr>
        <w:shd w:val="clear" w:color="auto" w:fill="FFFFFF"/>
        <w:spacing w:after="0" w:line="240" w:lineRule="auto"/>
        <w:ind w:left="420"/>
        <w:jc w:val="both"/>
        <w:rPr>
          <w:rFonts w:ascii="Times New Roman" w:eastAsia="Times New Roman" w:hAnsi="Times New Roman" w:cs="Times New Roman"/>
          <w:noProof w:val="0"/>
          <w:color w:val="222222"/>
          <w:sz w:val="24"/>
          <w:szCs w:val="24"/>
          <w:lang w:val="en-US" w:eastAsia="en-US" w:bidi="ar-SA"/>
        </w:rPr>
      </w:pPr>
      <w:proofErr w:type="gramStart"/>
      <w:r>
        <w:rPr>
          <w:rFonts w:ascii="Times New Roman" w:eastAsia="Times New Roman" w:hAnsi="Times New Roman" w:cs="Times New Roman"/>
          <w:noProof w:val="0"/>
          <w:color w:val="222222"/>
          <w:sz w:val="24"/>
          <w:szCs w:val="24"/>
          <w:lang w:val="en-US" w:eastAsia="en-US" w:bidi="ar-SA"/>
        </w:rPr>
        <w:t>o</w:t>
      </w:r>
      <w:proofErr w:type="gramEnd"/>
      <w:r>
        <w:rPr>
          <w:rFonts w:ascii="Times New Roman" w:eastAsia="Times New Roman" w:hAnsi="Times New Roman" w:cs="Times New Roman"/>
          <w:noProof w:val="0"/>
          <w:color w:val="222222"/>
          <w:sz w:val="24"/>
          <w:szCs w:val="24"/>
          <w:lang w:val="en-US" w:eastAsia="en-US" w:bidi="ar-SA"/>
        </w:rPr>
        <w:t> ‘</w:t>
      </w:r>
      <w:proofErr w:type="spellStart"/>
      <w:r>
        <w:rPr>
          <w:rFonts w:ascii="Times New Roman" w:eastAsia="Times New Roman" w:hAnsi="Times New Roman" w:cs="Times New Roman"/>
          <w:noProof w:val="0"/>
          <w:color w:val="222222"/>
          <w:sz w:val="24"/>
          <w:szCs w:val="24"/>
          <w:lang w:val="en-US" w:eastAsia="en-US" w:bidi="ar-SA"/>
        </w:rPr>
        <w:t>Japaneseness</w:t>
      </w:r>
      <w:proofErr w:type="spellEnd"/>
      <w:r>
        <w:rPr>
          <w:rFonts w:ascii="Times New Roman" w:eastAsia="Times New Roman" w:hAnsi="Times New Roman" w:cs="Times New Roman"/>
          <w:noProof w:val="0"/>
          <w:color w:val="222222"/>
          <w:sz w:val="24"/>
          <w:szCs w:val="24"/>
          <w:lang w:val="en-US" w:eastAsia="en-US" w:bidi="ar-SA"/>
        </w:rPr>
        <w:t>’, Ethnicity and Minority Groups</w:t>
      </w:r>
    </w:p>
    <w:p w:rsidR="00160768" w:rsidRDefault="00160768" w:rsidP="00160768">
      <w:pPr>
        <w:shd w:val="clear" w:color="auto" w:fill="FFFFFF"/>
        <w:spacing w:after="0" w:line="240" w:lineRule="auto"/>
        <w:ind w:left="420"/>
        <w:jc w:val="both"/>
      </w:pPr>
      <w:r>
        <w:rPr>
          <w:rFonts w:ascii="Times New Roman" w:eastAsia="Times New Roman" w:hAnsi="Times New Roman" w:cs="Times New Roman"/>
          <w:noProof w:val="0"/>
          <w:color w:val="222222"/>
          <w:sz w:val="24"/>
          <w:szCs w:val="24"/>
          <w:lang w:val="en-US" w:eastAsia="en-US" w:bidi="ar-SA"/>
        </w:rPr>
        <w:t>o</w:t>
      </w:r>
      <w:proofErr w:type="gramStart"/>
      <w:r>
        <w:rPr>
          <w:rFonts w:ascii="Times New Roman" w:eastAsia="Times New Roman" w:hAnsi="Times New Roman" w:cs="Times New Roman"/>
          <w:noProof w:val="0"/>
          <w:color w:val="222222"/>
          <w:sz w:val="24"/>
          <w:szCs w:val="24"/>
          <w:lang w:val="en-US" w:eastAsia="en-US" w:bidi="ar-SA"/>
        </w:rPr>
        <w:t>  Popular</w:t>
      </w:r>
      <w:proofErr w:type="gramEnd"/>
      <w:r>
        <w:rPr>
          <w:rFonts w:ascii="Times New Roman" w:eastAsia="Times New Roman" w:hAnsi="Times New Roman" w:cs="Times New Roman"/>
          <w:noProof w:val="0"/>
          <w:color w:val="222222"/>
          <w:sz w:val="24"/>
          <w:szCs w:val="24"/>
          <w:lang w:val="en-US" w:eastAsia="en-US" w:bidi="ar-SA"/>
        </w:rPr>
        <w:t xml:space="preserve"> Culture and Everyday Life</w:t>
      </w:r>
    </w:p>
    <w:p w:rsidR="008F61DD" w:rsidRDefault="00227D04" w:rsidP="002E006E">
      <w:pPr>
        <w:spacing w:after="0" w:line="240" w:lineRule="auto"/>
      </w:pPr>
      <w:r>
        <w:t xml:space="preserve">  </w:t>
      </w:r>
      <w:r>
        <w:tab/>
      </w:r>
      <w:r>
        <w:tab/>
      </w:r>
      <w:r>
        <w:tab/>
      </w:r>
      <w:r>
        <w:tab/>
      </w:r>
      <w:r>
        <w:tab/>
      </w:r>
      <w:r>
        <w:tab/>
      </w:r>
      <w:r>
        <w:tab/>
      </w:r>
      <w:r>
        <w:tab/>
      </w:r>
      <w:r>
        <w:tab/>
      </w:r>
      <w:r w:rsidRPr="00227D04">
        <w:rPr>
          <w:lang w:val="en-US" w:eastAsia="en-US" w:bidi="ar-SA"/>
        </w:rPr>
        <w:drawing>
          <wp:inline distT="0" distB="0" distL="0" distR="0">
            <wp:extent cx="1042349" cy="625410"/>
            <wp:effectExtent l="19050" t="0" r="5401" b="0"/>
            <wp:docPr id="4" name="Picture 4" descr="C:\Users\HP\Desktop\Digital\Head Signature.png"/>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5" cstate="print"/>
                    <a:srcRect/>
                    <a:stretch>
                      <a:fillRect/>
                    </a:stretch>
                  </pic:blipFill>
                  <pic:spPr bwMode="auto">
                    <a:xfrm>
                      <a:off x="0" y="0"/>
                      <a:ext cx="1042349" cy="625410"/>
                    </a:xfrm>
                    <a:prstGeom prst="rect">
                      <a:avLst/>
                    </a:prstGeom>
                    <a:noFill/>
                    <a:ln w="9525">
                      <a:noFill/>
                      <a:miter lim="800000"/>
                      <a:headEnd/>
                      <a:tailEnd/>
                    </a:ln>
                  </pic:spPr>
                </pic:pic>
              </a:graphicData>
            </a:graphic>
          </wp:inline>
        </w:drawing>
      </w:r>
    </w:p>
    <w:p w:rsidR="00227D04" w:rsidRDefault="00227D04" w:rsidP="002E006E">
      <w:pPr>
        <w:spacing w:after="0" w:line="240" w:lineRule="auto"/>
      </w:pPr>
      <w:r>
        <w:t xml:space="preserve">  </w:t>
      </w:r>
      <w:r>
        <w:tab/>
      </w:r>
      <w:r>
        <w:tab/>
      </w:r>
      <w:r>
        <w:tab/>
      </w:r>
      <w:r>
        <w:tab/>
      </w:r>
      <w:r>
        <w:tab/>
      </w:r>
      <w:r>
        <w:tab/>
      </w:r>
      <w:r>
        <w:tab/>
      </w:r>
      <w:r>
        <w:tab/>
      </w:r>
      <w:r>
        <w:tab/>
        <w:t>Head of the Department</w:t>
      </w:r>
    </w:p>
    <w:sectPr w:rsidR="00227D04" w:rsidSect="008F61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93C21"/>
    <w:multiLevelType w:val="hybridMultilevel"/>
    <w:tmpl w:val="31AE616E"/>
    <w:lvl w:ilvl="0" w:tplc="B928A1D6">
      <w:numFmt w:val="bullet"/>
      <w:lvlText w:val=""/>
      <w:lvlJc w:val="left"/>
      <w:pPr>
        <w:ind w:left="7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0768"/>
    <w:rsid w:val="00090BCE"/>
    <w:rsid w:val="00160768"/>
    <w:rsid w:val="001A7AF6"/>
    <w:rsid w:val="00227D04"/>
    <w:rsid w:val="00247BF1"/>
    <w:rsid w:val="002E006E"/>
    <w:rsid w:val="0037583D"/>
    <w:rsid w:val="003E1CA4"/>
    <w:rsid w:val="00450364"/>
    <w:rsid w:val="006804DD"/>
    <w:rsid w:val="00807FF2"/>
    <w:rsid w:val="00817F3C"/>
    <w:rsid w:val="008F61DD"/>
    <w:rsid w:val="009025C1"/>
    <w:rsid w:val="009D2423"/>
    <w:rsid w:val="00A3479F"/>
    <w:rsid w:val="00A80681"/>
    <w:rsid w:val="00AB7374"/>
    <w:rsid w:val="00D20853"/>
    <w:rsid w:val="00D36AD0"/>
    <w:rsid w:val="00D61FC3"/>
    <w:rsid w:val="00D651A6"/>
    <w:rsid w:val="00F53C6B"/>
    <w:rsid w:val="00FE1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68"/>
    <w:pPr>
      <w:spacing w:after="160" w:line="252" w:lineRule="auto"/>
    </w:pPr>
    <w:rPr>
      <w:rFonts w:ascii="Calibri" w:eastAsia="Calibri" w:hAnsi="Calibri" w:cs="Calibri"/>
      <w:noProof/>
      <w:lang w:val="en-GB" w:eastAsia="de-D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768"/>
    <w:pPr>
      <w:ind w:left="720"/>
      <w:contextualSpacing/>
    </w:pPr>
    <w:rPr>
      <w:rFonts w:cs="Mangal"/>
      <w:szCs w:val="20"/>
    </w:rPr>
  </w:style>
  <w:style w:type="table" w:styleId="TableGrid">
    <w:name w:val="Table Grid"/>
    <w:basedOn w:val="TableNormal"/>
    <w:uiPriority w:val="39"/>
    <w:rsid w:val="00160768"/>
    <w:pPr>
      <w:spacing w:after="0" w:line="240" w:lineRule="auto"/>
    </w:pPr>
    <w:rPr>
      <w:szCs w:val="20"/>
      <w:lang w:val="de-DE"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1F6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E1F62"/>
    <w:rPr>
      <w:rFonts w:ascii="Tahoma" w:eastAsia="Calibri" w:hAnsi="Tahoma" w:cs="Mangal"/>
      <w:noProof/>
      <w:sz w:val="16"/>
      <w:szCs w:val="14"/>
      <w:lang w:val="en-GB" w:eastAsia="de-DE" w:bidi="hi-IN"/>
    </w:rPr>
  </w:style>
</w:styles>
</file>

<file path=word/webSettings.xml><?xml version="1.0" encoding="utf-8"?>
<w:webSettings xmlns:r="http://schemas.openxmlformats.org/officeDocument/2006/relationships" xmlns:w="http://schemas.openxmlformats.org/wordprocessingml/2006/main">
  <w:divs>
    <w:div w:id="4285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 office</dc:creator>
  <cp:keywords/>
  <dc:description/>
  <cp:lastModifiedBy>F.L office</cp:lastModifiedBy>
  <cp:revision>19</cp:revision>
  <cp:lastPrinted>2022-12-22T09:50:00Z</cp:lastPrinted>
  <dcterms:created xsi:type="dcterms:W3CDTF">2022-12-16T09:47:00Z</dcterms:created>
  <dcterms:modified xsi:type="dcterms:W3CDTF">2022-12-22T10:17:00Z</dcterms:modified>
</cp:coreProperties>
</file>