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14D0" w:rsidRDefault="002314D0" w:rsidP="002314D0">
      <w:pPr>
        <w:spacing w:after="120"/>
        <w:jc w:val="both"/>
        <w:rPr>
          <w:rFonts w:ascii="Times New Roman" w:hAnsi="Times New Roman" w:cs="Times New Roman"/>
          <w:b/>
          <w:bCs/>
          <w:sz w:val="24"/>
          <w:szCs w:val="24"/>
          <w:lang w:val="fr-CA"/>
        </w:rPr>
      </w:pPr>
    </w:p>
    <w:p w:rsidR="002314D0" w:rsidRDefault="002314D0" w:rsidP="002314D0">
      <w:pPr>
        <w:pStyle w:val="Title"/>
      </w:pPr>
      <w:r>
        <w:t>SEMESTER IV</w:t>
      </w:r>
    </w:p>
    <w:p w:rsidR="002314D0" w:rsidRDefault="002314D0" w:rsidP="002314D0">
      <w:pPr>
        <w:spacing w:before="120" w:after="120"/>
        <w:jc w:val="both"/>
        <w:rPr>
          <w:rFonts w:ascii="Times New Roman" w:hAnsi="Times New Roman" w:cs="Times New Roman"/>
          <w:b/>
          <w:bCs/>
          <w:sz w:val="24"/>
          <w:szCs w:val="24"/>
        </w:rPr>
      </w:pPr>
      <w:r>
        <w:rPr>
          <w:rFonts w:ascii="Times New Roman" w:hAnsi="Times New Roman" w:cs="Times New Roman"/>
          <w:b/>
          <w:bCs/>
          <w:sz w:val="24"/>
          <w:szCs w:val="24"/>
        </w:rPr>
        <w:t xml:space="preserve">Course: </w:t>
      </w:r>
      <w:r w:rsidRPr="0086733E">
        <w:rPr>
          <w:rFonts w:ascii="Times New Roman" w:hAnsi="Times New Roman" w:cs="Times New Roman"/>
          <w:b/>
          <w:bCs/>
          <w:sz w:val="24"/>
          <w:szCs w:val="24"/>
        </w:rPr>
        <w:t>FR</w:t>
      </w:r>
      <w:r>
        <w:rPr>
          <w:rFonts w:ascii="Times New Roman" w:hAnsi="Times New Roman" w:cs="Times New Roman"/>
          <w:b/>
          <w:bCs/>
          <w:sz w:val="24"/>
          <w:szCs w:val="24"/>
        </w:rPr>
        <w:t xml:space="preserve"> BA C8</w:t>
      </w:r>
    </w:p>
    <w:p w:rsidR="002314D0" w:rsidRDefault="002314D0" w:rsidP="002314D0">
      <w:pPr>
        <w:spacing w:before="120"/>
        <w:jc w:val="both"/>
        <w:rPr>
          <w:rFonts w:ascii="Times New Roman" w:hAnsi="Times New Roman" w:cs="Times New Roman"/>
          <w:b/>
          <w:bCs/>
          <w:sz w:val="24"/>
          <w:szCs w:val="24"/>
        </w:rPr>
      </w:pPr>
      <w:r>
        <w:rPr>
          <w:rFonts w:ascii="Times New Roman" w:hAnsi="Times New Roman" w:cs="Times New Roman"/>
          <w:b/>
          <w:bCs/>
          <w:sz w:val="24"/>
          <w:szCs w:val="24"/>
        </w:rPr>
        <w:t>Title</w:t>
      </w:r>
      <w:r>
        <w:rPr>
          <w:rFonts w:ascii="Times New Roman" w:hAnsi="Times New Roman" w:cs="Times New Roman"/>
          <w:b/>
          <w:bCs/>
          <w:sz w:val="24"/>
          <w:szCs w:val="24"/>
        </w:rPr>
        <w:tab/>
        <w:t xml:space="preserve">         : Advanced Use of Language - I</w:t>
      </w:r>
    </w:p>
    <w:p w:rsidR="002314D0" w:rsidRDefault="002314D0" w:rsidP="002314D0">
      <w:pPr>
        <w:spacing w:before="120"/>
        <w:jc w:val="both"/>
        <w:rPr>
          <w:rFonts w:ascii="Times New Roman" w:hAnsi="Times New Roman" w:cs="Times New Roman"/>
          <w:b/>
          <w:bCs/>
          <w:sz w:val="24"/>
          <w:szCs w:val="24"/>
        </w:rPr>
      </w:pPr>
      <w:r>
        <w:rPr>
          <w:rFonts w:ascii="Times New Roman" w:hAnsi="Times New Roman" w:cs="Times New Roman"/>
          <w:b/>
          <w:bCs/>
          <w:sz w:val="24"/>
          <w:szCs w:val="24"/>
        </w:rPr>
        <w:t>Credits</w:t>
      </w:r>
      <w:r>
        <w:rPr>
          <w:rFonts w:ascii="Times New Roman" w:hAnsi="Times New Roman" w:cs="Times New Roman"/>
          <w:b/>
          <w:bCs/>
          <w:sz w:val="24"/>
          <w:szCs w:val="24"/>
        </w:rPr>
        <w:tab/>
        <w:t>: 06</w:t>
      </w:r>
    </w:p>
    <w:p w:rsidR="002314D0" w:rsidRDefault="002314D0" w:rsidP="002314D0">
      <w:pPr>
        <w:spacing w:before="120"/>
        <w:rPr>
          <w:rFonts w:ascii="Times New Roman" w:hAnsi="Times New Roman" w:cs="Times New Roman"/>
          <w:b/>
          <w:bCs/>
          <w:sz w:val="24"/>
          <w:szCs w:val="24"/>
        </w:rPr>
      </w:pPr>
      <w:r>
        <w:rPr>
          <w:rFonts w:ascii="Times New Roman" w:hAnsi="Times New Roman" w:cs="Times New Roman"/>
          <w:b/>
          <w:bCs/>
          <w:sz w:val="24"/>
          <w:szCs w:val="24"/>
        </w:rPr>
        <w:t>Description:</w:t>
      </w:r>
      <w:r>
        <w:rPr>
          <w:rFonts w:ascii="Times New Roman" w:hAnsi="Times New Roman" w:cs="Times New Roman"/>
          <w:sz w:val="24"/>
          <w:szCs w:val="24"/>
        </w:rPr>
        <w:t xml:space="preserve">   </w:t>
      </w:r>
      <w:r>
        <w:rPr>
          <w:rFonts w:ascii="Times New Roman" w:hAnsi="Times New Roman" w:cs="Times New Roman"/>
          <w:b/>
          <w:sz w:val="24"/>
          <w:szCs w:val="24"/>
        </w:rPr>
        <w:t>(Level B1)</w:t>
      </w:r>
      <w:r>
        <w:rPr>
          <w:rFonts w:ascii="Times New Roman" w:hAnsi="Times New Roman" w:cs="Times New Roman"/>
          <w:sz w:val="24"/>
          <w:szCs w:val="24"/>
        </w:rPr>
        <w:t xml:space="preserve"> Generally effective use of the language. </w:t>
      </w:r>
      <w:proofErr w:type="gramStart"/>
      <w:r>
        <w:rPr>
          <w:rFonts w:ascii="Times New Roman" w:hAnsi="Times New Roman" w:cs="Times New Roman"/>
          <w:sz w:val="24"/>
          <w:szCs w:val="24"/>
        </w:rPr>
        <w:t xml:space="preserve">Can understand the main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ideas of complex texts.</w:t>
      </w:r>
      <w:proofErr w:type="gramEnd"/>
      <w:r>
        <w:rPr>
          <w:rFonts w:ascii="Times New Roman" w:hAnsi="Times New Roman" w:cs="Times New Roman"/>
          <w:sz w:val="24"/>
          <w:szCs w:val="24"/>
        </w:rPr>
        <w:t xml:space="preserve"> Can take part in conversations and give the advantages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and disadvantages on general and professional matters in a clear and detailed way</w:t>
      </w:r>
    </w:p>
    <w:p w:rsidR="002314D0" w:rsidRDefault="002314D0" w:rsidP="002314D0">
      <w:pPr>
        <w:pStyle w:val="Title"/>
        <w:spacing w:before="120"/>
        <w:ind w:left="1440"/>
        <w:jc w:val="both"/>
      </w:pPr>
      <w:r>
        <w:t>Listening Skills</w:t>
      </w:r>
    </w:p>
    <w:p w:rsidR="002314D0" w:rsidRDefault="002314D0" w:rsidP="002314D0">
      <w:pPr>
        <w:pStyle w:val="Title"/>
        <w:ind w:left="1440"/>
        <w:jc w:val="both"/>
        <w:rPr>
          <w:b w:val="0"/>
          <w:bCs w:val="0"/>
        </w:rPr>
      </w:pPr>
      <w:r>
        <w:rPr>
          <w:b w:val="0"/>
          <w:bCs w:val="0"/>
        </w:rPr>
        <w:t xml:space="preserve">Level B1: Can understand extended speech and lectures and follow even complex lines of argument provided the topic is reasonably familiar. </w:t>
      </w:r>
      <w:proofErr w:type="gramStart"/>
      <w:r>
        <w:rPr>
          <w:b w:val="0"/>
          <w:bCs w:val="0"/>
        </w:rPr>
        <w:t xml:space="preserve">Can understand most TV news and current affairs </w:t>
      </w:r>
      <w:proofErr w:type="spellStart"/>
      <w:r>
        <w:rPr>
          <w:b w:val="0"/>
          <w:bCs w:val="0"/>
        </w:rPr>
        <w:t>programmes</w:t>
      </w:r>
      <w:proofErr w:type="spellEnd"/>
      <w:r>
        <w:rPr>
          <w:b w:val="0"/>
          <w:bCs w:val="0"/>
        </w:rPr>
        <w:t>.</w:t>
      </w:r>
      <w:proofErr w:type="gramEnd"/>
      <w:r>
        <w:rPr>
          <w:b w:val="0"/>
          <w:bCs w:val="0"/>
        </w:rPr>
        <w:t xml:space="preserve"> </w:t>
      </w:r>
      <w:proofErr w:type="gramStart"/>
      <w:r>
        <w:rPr>
          <w:b w:val="0"/>
          <w:bCs w:val="0"/>
        </w:rPr>
        <w:t>Can understand the majority of films in standard French.</w:t>
      </w:r>
      <w:proofErr w:type="gramEnd"/>
    </w:p>
    <w:p w:rsidR="002314D0" w:rsidRDefault="002314D0" w:rsidP="002314D0">
      <w:pPr>
        <w:pStyle w:val="Title"/>
        <w:ind w:left="1440"/>
        <w:jc w:val="both"/>
      </w:pPr>
    </w:p>
    <w:p w:rsidR="002314D0" w:rsidRDefault="002314D0" w:rsidP="002314D0">
      <w:pPr>
        <w:pStyle w:val="Title"/>
        <w:ind w:left="1440"/>
        <w:jc w:val="both"/>
      </w:pPr>
      <w:r>
        <w:t>Speaking Skills</w:t>
      </w:r>
    </w:p>
    <w:p w:rsidR="002314D0" w:rsidRDefault="002314D0" w:rsidP="002314D0">
      <w:pPr>
        <w:pStyle w:val="Title"/>
        <w:ind w:left="1440"/>
        <w:jc w:val="both"/>
        <w:rPr>
          <w:b w:val="0"/>
          <w:bCs w:val="0"/>
        </w:rPr>
      </w:pPr>
      <w:r>
        <w:rPr>
          <w:b w:val="0"/>
          <w:bCs w:val="0"/>
        </w:rPr>
        <w:t xml:space="preserve">Level B1: Can present clear detailed descriptions on a wide range of subjects related to his or her field of interest. </w:t>
      </w:r>
      <w:proofErr w:type="gramStart"/>
      <w:r>
        <w:rPr>
          <w:b w:val="0"/>
          <w:bCs w:val="0"/>
        </w:rPr>
        <w:t>Can explain a viewpoint on a topical issue giving the advantages and disadvantages of various options.</w:t>
      </w:r>
      <w:proofErr w:type="gramEnd"/>
    </w:p>
    <w:p w:rsidR="002314D0" w:rsidRDefault="002314D0" w:rsidP="002314D0">
      <w:pPr>
        <w:pStyle w:val="Heading1"/>
        <w:spacing w:before="120" w:after="120"/>
        <w:ind w:left="1440"/>
      </w:pPr>
      <w:r>
        <w:t>Reading Skills</w:t>
      </w:r>
    </w:p>
    <w:p w:rsidR="002314D0" w:rsidRDefault="002314D0" w:rsidP="002314D0">
      <w:pPr>
        <w:pStyle w:val="BodyText"/>
        <w:ind w:left="1440"/>
      </w:pPr>
      <w:r>
        <w:t xml:space="preserve">Level B1: Can read articles and reports on which the writers adopt particular viewpoints. </w:t>
      </w:r>
      <w:proofErr w:type="gramStart"/>
      <w:r>
        <w:t>Can understand contemporary literary texts.</w:t>
      </w:r>
      <w:proofErr w:type="gramEnd"/>
    </w:p>
    <w:p w:rsidR="002314D0" w:rsidRDefault="002314D0" w:rsidP="002314D0">
      <w:pPr>
        <w:pStyle w:val="BodyText"/>
        <w:ind w:left="1440"/>
      </w:pPr>
    </w:p>
    <w:p w:rsidR="002314D0" w:rsidRDefault="002314D0" w:rsidP="002314D0">
      <w:pPr>
        <w:pStyle w:val="Heading1"/>
        <w:ind w:left="1440"/>
      </w:pPr>
      <w:r>
        <w:t>Writing Skills</w:t>
      </w:r>
    </w:p>
    <w:p w:rsidR="002314D0" w:rsidRDefault="002314D0" w:rsidP="002314D0">
      <w:pPr>
        <w:ind w:left="1440"/>
        <w:jc w:val="both"/>
        <w:rPr>
          <w:rFonts w:ascii="Times New Roman" w:hAnsi="Times New Roman" w:cs="Times New Roman"/>
          <w:sz w:val="24"/>
          <w:szCs w:val="24"/>
        </w:rPr>
      </w:pPr>
      <w:r>
        <w:rPr>
          <w:rFonts w:ascii="Times New Roman" w:hAnsi="Times New Roman" w:cs="Times New Roman"/>
          <w:sz w:val="24"/>
          <w:szCs w:val="24"/>
        </w:rPr>
        <w:t xml:space="preserve">Level B1: Can write clear detailed text on a wide range of subjects related to his or her interests. </w:t>
      </w:r>
      <w:proofErr w:type="gramStart"/>
      <w:r>
        <w:rPr>
          <w:rFonts w:ascii="Times New Roman" w:hAnsi="Times New Roman" w:cs="Times New Roman"/>
          <w:sz w:val="24"/>
          <w:szCs w:val="24"/>
        </w:rPr>
        <w:t>Can write an essay or report, passing on information or giving reasons in support of or against a particular point of view.</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Can write letters highlighting the personal significance of events and experiences.</w:t>
      </w:r>
      <w:proofErr w:type="gramEnd"/>
    </w:p>
    <w:p w:rsidR="002314D0" w:rsidRDefault="002314D0" w:rsidP="002314D0">
      <w:pPr>
        <w:pStyle w:val="BodyText"/>
        <w:ind w:left="1440"/>
        <w:rPr>
          <w:b/>
        </w:rPr>
      </w:pPr>
      <w:r>
        <w:rPr>
          <w:b/>
        </w:rPr>
        <w:t>Grammatical Competence:</w:t>
      </w:r>
    </w:p>
    <w:p w:rsidR="002314D0" w:rsidRDefault="002314D0" w:rsidP="002314D0">
      <w:pPr>
        <w:pStyle w:val="BodyText"/>
        <w:ind w:left="1440"/>
      </w:pPr>
      <w:r>
        <w:t>Level B1: Good grammatical command. Has assimilated most grammatical structures and can readily draw upon them to take part in written and oral exchanges.</w:t>
      </w:r>
    </w:p>
    <w:p w:rsidR="002314D0" w:rsidRDefault="002314D0" w:rsidP="002314D0">
      <w:pPr>
        <w:pStyle w:val="Title"/>
        <w:ind w:left="1440"/>
        <w:jc w:val="both"/>
        <w:rPr>
          <w:b w:val="0"/>
          <w:bCs w:val="0"/>
        </w:rPr>
      </w:pPr>
    </w:p>
    <w:p w:rsidR="002314D0" w:rsidRPr="00162BFC" w:rsidRDefault="002314D0" w:rsidP="002314D0">
      <w:pPr>
        <w:pStyle w:val="Title"/>
        <w:spacing w:before="120" w:after="120"/>
        <w:ind w:left="1440"/>
        <w:jc w:val="both"/>
      </w:pPr>
      <w:r w:rsidRPr="00162BFC">
        <w:t>Prescribed Text Books:</w:t>
      </w:r>
    </w:p>
    <w:p w:rsidR="002314D0" w:rsidRDefault="002314D0" w:rsidP="002314D0">
      <w:pPr>
        <w:pStyle w:val="Title"/>
        <w:ind w:left="1440"/>
        <w:jc w:val="both"/>
        <w:rPr>
          <w:b w:val="0"/>
          <w:bCs w:val="0"/>
          <w:lang w:val="fr-FR"/>
        </w:rPr>
      </w:pPr>
      <w:proofErr w:type="spellStart"/>
      <w:r w:rsidRPr="00162BFC">
        <w:rPr>
          <w:b w:val="0"/>
          <w:bCs w:val="0"/>
        </w:rPr>
        <w:t>DOLLEZ</w:t>
      </w:r>
      <w:proofErr w:type="gramStart"/>
      <w:r w:rsidRPr="00162BFC">
        <w:rPr>
          <w:b w:val="0"/>
          <w:bCs w:val="0"/>
        </w:rPr>
        <w:t>,Catherine</w:t>
      </w:r>
      <w:proofErr w:type="spellEnd"/>
      <w:proofErr w:type="gramEnd"/>
      <w:r w:rsidRPr="00162BFC">
        <w:rPr>
          <w:b w:val="0"/>
          <w:bCs w:val="0"/>
        </w:rPr>
        <w:t xml:space="preserve"> et PONS, </w:t>
      </w:r>
      <w:r w:rsidRPr="00162BFC">
        <w:rPr>
          <w:b w:val="0"/>
          <w:bCs w:val="0"/>
          <w:i/>
        </w:rPr>
        <w:t>Alter Ego 3,</w:t>
      </w:r>
      <w:r w:rsidRPr="00162BFC">
        <w:rPr>
          <w:b w:val="0"/>
          <w:bCs w:val="0"/>
        </w:rPr>
        <w:t xml:space="preserve">  Hachette, Paris, 2007. </w:t>
      </w:r>
      <w:r>
        <w:rPr>
          <w:b w:val="0"/>
          <w:bCs w:val="0"/>
          <w:lang w:val="fr-FR"/>
        </w:rPr>
        <w:t>Dossiers 1-7.</w:t>
      </w:r>
    </w:p>
    <w:p w:rsidR="002314D0" w:rsidRDefault="002314D0" w:rsidP="002314D0">
      <w:pPr>
        <w:pStyle w:val="Title"/>
        <w:ind w:left="1440"/>
        <w:jc w:val="both"/>
        <w:rPr>
          <w:b w:val="0"/>
          <w:bCs w:val="0"/>
          <w:lang w:val="fr-FR"/>
        </w:rPr>
      </w:pPr>
      <w:r>
        <w:rPr>
          <w:b w:val="0"/>
          <w:bCs w:val="0"/>
          <w:lang w:val="fr-FR"/>
        </w:rPr>
        <w:t xml:space="preserve"> Sylvie</w:t>
      </w:r>
    </w:p>
    <w:p w:rsidR="002314D0" w:rsidRDefault="002314D0" w:rsidP="002314D0">
      <w:pPr>
        <w:pStyle w:val="Title"/>
        <w:ind w:left="1440"/>
        <w:jc w:val="both"/>
        <w:rPr>
          <w:b w:val="0"/>
          <w:bCs w:val="0"/>
          <w:lang w:val="fr-FR"/>
        </w:rPr>
      </w:pPr>
      <w:proofErr w:type="spellStart"/>
      <w:r>
        <w:rPr>
          <w:b w:val="0"/>
          <w:bCs w:val="0"/>
          <w:lang w:val="fr-FR"/>
        </w:rPr>
        <w:t>DOLLEZ</w:t>
      </w:r>
      <w:proofErr w:type="gramStart"/>
      <w:r>
        <w:rPr>
          <w:b w:val="0"/>
          <w:bCs w:val="0"/>
          <w:lang w:val="fr-FR"/>
        </w:rPr>
        <w:t>,Catherine</w:t>
      </w:r>
      <w:proofErr w:type="spellEnd"/>
      <w:proofErr w:type="gramEnd"/>
      <w:r>
        <w:rPr>
          <w:b w:val="0"/>
          <w:bCs w:val="0"/>
          <w:lang w:val="fr-FR"/>
        </w:rPr>
        <w:t xml:space="preserve"> et PONS, </w:t>
      </w:r>
      <w:r>
        <w:rPr>
          <w:b w:val="0"/>
          <w:bCs w:val="0"/>
          <w:i/>
          <w:lang w:val="fr-FR"/>
        </w:rPr>
        <w:t>Alter Ego 3, Cahier d’activités,</w:t>
      </w:r>
      <w:r>
        <w:rPr>
          <w:b w:val="0"/>
          <w:bCs w:val="0"/>
          <w:lang w:val="fr-FR"/>
        </w:rPr>
        <w:t xml:space="preserve"> Hachette, Paris, Sylvie</w:t>
      </w:r>
      <w:r>
        <w:rPr>
          <w:b w:val="0"/>
          <w:bCs w:val="0"/>
          <w:lang w:val="fr-FR"/>
        </w:rPr>
        <w:tab/>
      </w:r>
      <w:r>
        <w:rPr>
          <w:b w:val="0"/>
          <w:bCs w:val="0"/>
          <w:lang w:val="fr-FR"/>
        </w:rPr>
        <w:tab/>
      </w:r>
      <w:r>
        <w:rPr>
          <w:b w:val="0"/>
          <w:bCs w:val="0"/>
          <w:lang w:val="fr-FR"/>
        </w:rPr>
        <w:tab/>
      </w:r>
      <w:r>
        <w:rPr>
          <w:b w:val="0"/>
          <w:bCs w:val="0"/>
          <w:lang w:val="fr-FR"/>
        </w:rPr>
        <w:tab/>
        <w:t>2007.  Dossiers 1-7.</w:t>
      </w:r>
    </w:p>
    <w:p w:rsidR="002314D0" w:rsidRDefault="002314D0" w:rsidP="002314D0">
      <w:pPr>
        <w:pStyle w:val="Title"/>
        <w:spacing w:before="120" w:after="120"/>
        <w:ind w:left="1440"/>
        <w:jc w:val="both"/>
        <w:rPr>
          <w:lang w:val="fr-FR"/>
        </w:rPr>
      </w:pPr>
      <w:proofErr w:type="spellStart"/>
      <w:r>
        <w:rPr>
          <w:lang w:val="fr-FR"/>
        </w:rPr>
        <w:t>Recommended</w:t>
      </w:r>
      <w:proofErr w:type="spellEnd"/>
      <w:r>
        <w:rPr>
          <w:lang w:val="fr-FR"/>
        </w:rPr>
        <w:t xml:space="preserve"> Reading</w:t>
      </w:r>
    </w:p>
    <w:p w:rsidR="002314D0" w:rsidRDefault="002314D0" w:rsidP="002314D0">
      <w:pPr>
        <w:pStyle w:val="Title"/>
        <w:ind w:left="1440"/>
        <w:jc w:val="both"/>
        <w:rPr>
          <w:b w:val="0"/>
          <w:bCs w:val="0"/>
          <w:lang w:val="fr-FR"/>
        </w:rPr>
      </w:pPr>
      <w:r>
        <w:rPr>
          <w:b w:val="0"/>
          <w:bCs w:val="0"/>
          <w:lang w:val="fr-FR"/>
        </w:rPr>
        <w:lastRenderedPageBreak/>
        <w:t>MARTINS C et MABILAT J-J</w:t>
      </w:r>
      <w:proofErr w:type="gramStart"/>
      <w:r>
        <w:rPr>
          <w:b w:val="0"/>
          <w:bCs w:val="0"/>
          <w:lang w:val="fr-FR"/>
        </w:rPr>
        <w:t xml:space="preserve">: </w:t>
      </w:r>
      <w:r>
        <w:rPr>
          <w:b w:val="0"/>
          <w:bCs w:val="0"/>
          <w:i/>
          <w:iCs/>
          <w:lang w:val="fr-FR"/>
        </w:rPr>
        <w:t> Conversations</w:t>
      </w:r>
      <w:proofErr w:type="gramEnd"/>
      <w:r>
        <w:rPr>
          <w:b w:val="0"/>
          <w:bCs w:val="0"/>
          <w:i/>
          <w:iCs/>
          <w:lang w:val="fr-FR"/>
        </w:rPr>
        <w:t>, pratiques de l’oral, (Niveau B1) ,</w:t>
      </w:r>
      <w:r>
        <w:rPr>
          <w:b w:val="0"/>
          <w:bCs w:val="0"/>
          <w:lang w:val="fr-FR"/>
        </w:rPr>
        <w:t xml:space="preserve"> Les Editions Didier, Paris</w:t>
      </w:r>
    </w:p>
    <w:p w:rsidR="002314D0" w:rsidRDefault="002314D0" w:rsidP="002314D0">
      <w:pPr>
        <w:pStyle w:val="Title"/>
        <w:ind w:left="1440"/>
        <w:jc w:val="both"/>
        <w:rPr>
          <w:b w:val="0"/>
          <w:bCs w:val="0"/>
          <w:lang w:val="fr-FR"/>
        </w:rPr>
      </w:pPr>
      <w:r>
        <w:rPr>
          <w:b w:val="0"/>
          <w:bCs w:val="0"/>
          <w:lang w:val="fr-FR"/>
        </w:rPr>
        <w:t>MARTINS C et MABILAT J-J:</w:t>
      </w:r>
      <w:r>
        <w:rPr>
          <w:b w:val="0"/>
          <w:bCs w:val="0"/>
          <w:i/>
          <w:iCs/>
          <w:lang w:val="fr-FR"/>
        </w:rPr>
        <w:t> Sons et Intonation, Exercices de prononciation </w:t>
      </w:r>
      <w:r>
        <w:rPr>
          <w:b w:val="0"/>
          <w:bCs w:val="0"/>
          <w:lang w:val="fr-FR"/>
        </w:rPr>
        <w:t xml:space="preserve"> Les Editions Didier, Paris</w:t>
      </w:r>
    </w:p>
    <w:p w:rsidR="002314D0" w:rsidRDefault="002314D0" w:rsidP="002314D0">
      <w:pPr>
        <w:pStyle w:val="Title"/>
        <w:ind w:left="1440"/>
        <w:jc w:val="both"/>
        <w:rPr>
          <w:b w:val="0"/>
          <w:bCs w:val="0"/>
          <w:lang w:val="fr-FR"/>
        </w:rPr>
      </w:pPr>
      <w:r>
        <w:rPr>
          <w:b w:val="0"/>
          <w:bCs w:val="0"/>
          <w:lang w:val="fr-FR"/>
        </w:rPr>
        <w:t>PACTHOD A. et ROUX P-Y</w:t>
      </w:r>
      <w:proofErr w:type="gramStart"/>
      <w:r>
        <w:rPr>
          <w:b w:val="0"/>
          <w:bCs w:val="0"/>
          <w:lang w:val="fr-FR"/>
        </w:rPr>
        <w:t xml:space="preserve">: </w:t>
      </w:r>
      <w:r>
        <w:rPr>
          <w:b w:val="0"/>
          <w:bCs w:val="0"/>
          <w:i/>
          <w:iCs/>
          <w:lang w:val="fr-FR"/>
        </w:rPr>
        <w:t> 80</w:t>
      </w:r>
      <w:proofErr w:type="gramEnd"/>
      <w:r>
        <w:rPr>
          <w:b w:val="0"/>
          <w:bCs w:val="0"/>
          <w:i/>
          <w:iCs/>
          <w:lang w:val="fr-FR"/>
        </w:rPr>
        <w:t xml:space="preserve"> fiches pour la production orale, </w:t>
      </w:r>
      <w:r>
        <w:rPr>
          <w:b w:val="0"/>
          <w:bCs w:val="0"/>
          <w:lang w:val="fr-FR"/>
        </w:rPr>
        <w:t>Les Editions Didier, Paris</w:t>
      </w:r>
    </w:p>
    <w:p w:rsidR="002314D0" w:rsidRDefault="002314D0" w:rsidP="002314D0">
      <w:pPr>
        <w:pStyle w:val="Title"/>
        <w:ind w:left="1440"/>
        <w:jc w:val="both"/>
        <w:rPr>
          <w:b w:val="0"/>
          <w:bCs w:val="0"/>
          <w:lang w:val="fr-FR"/>
        </w:rPr>
      </w:pPr>
      <w:r>
        <w:rPr>
          <w:b w:val="0"/>
          <w:bCs w:val="0"/>
          <w:lang w:val="fr-FR"/>
        </w:rPr>
        <w:t xml:space="preserve">C.MESANA-ALAIS: </w:t>
      </w:r>
      <w:r>
        <w:rPr>
          <w:b w:val="0"/>
          <w:bCs w:val="0"/>
          <w:i/>
          <w:iCs/>
          <w:lang w:val="fr-FR"/>
        </w:rPr>
        <w:t xml:space="preserve">10 Modules pour l’expression écrite en classe de </w:t>
      </w:r>
      <w:proofErr w:type="gramStart"/>
      <w:r>
        <w:rPr>
          <w:b w:val="0"/>
          <w:bCs w:val="0"/>
          <w:i/>
          <w:iCs/>
          <w:lang w:val="fr-FR"/>
        </w:rPr>
        <w:t>FLE ,</w:t>
      </w:r>
      <w:proofErr w:type="gramEnd"/>
      <w:r>
        <w:rPr>
          <w:b w:val="0"/>
          <w:bCs w:val="0"/>
          <w:lang w:val="fr-FR"/>
        </w:rPr>
        <w:t xml:space="preserve"> Les Editions Didier, Paris</w:t>
      </w:r>
    </w:p>
    <w:p w:rsidR="002314D0" w:rsidRDefault="002314D0" w:rsidP="002314D0">
      <w:pPr>
        <w:pStyle w:val="Title"/>
        <w:ind w:left="1440"/>
        <w:jc w:val="both"/>
        <w:rPr>
          <w:b w:val="0"/>
          <w:bCs w:val="0"/>
          <w:lang w:val="fr-FR"/>
        </w:rPr>
      </w:pPr>
      <w:r>
        <w:rPr>
          <w:b w:val="0"/>
          <w:bCs w:val="0"/>
          <w:lang w:val="fr-FR"/>
        </w:rPr>
        <w:t>DUPLEIX D. et MEGRE B.</w:t>
      </w:r>
      <w:proofErr w:type="gramStart"/>
      <w:r>
        <w:rPr>
          <w:b w:val="0"/>
          <w:bCs w:val="0"/>
          <w:lang w:val="fr-FR"/>
        </w:rPr>
        <w:t xml:space="preserve">: </w:t>
      </w:r>
      <w:r>
        <w:rPr>
          <w:b w:val="0"/>
          <w:bCs w:val="0"/>
          <w:i/>
          <w:iCs/>
          <w:lang w:val="fr-FR"/>
        </w:rPr>
        <w:t> Production</w:t>
      </w:r>
      <w:proofErr w:type="gramEnd"/>
      <w:r>
        <w:rPr>
          <w:b w:val="0"/>
          <w:bCs w:val="0"/>
          <w:i/>
          <w:iCs/>
          <w:lang w:val="fr-FR"/>
        </w:rPr>
        <w:t xml:space="preserve"> écrite, (Niveaux B1 et B2) ,</w:t>
      </w:r>
      <w:r>
        <w:rPr>
          <w:b w:val="0"/>
          <w:bCs w:val="0"/>
          <w:lang w:val="fr-FR"/>
        </w:rPr>
        <w:t xml:space="preserve"> Les Editions Didier, Paris</w:t>
      </w:r>
    </w:p>
    <w:p w:rsidR="002314D0" w:rsidRDefault="002314D0" w:rsidP="002314D0">
      <w:pPr>
        <w:pStyle w:val="Title"/>
        <w:ind w:left="1440"/>
        <w:jc w:val="both"/>
        <w:rPr>
          <w:b w:val="0"/>
          <w:bCs w:val="0"/>
          <w:lang w:val="fr-FR"/>
        </w:rPr>
      </w:pPr>
      <w:r>
        <w:rPr>
          <w:b w:val="0"/>
          <w:bCs w:val="0"/>
          <w:lang w:val="fr-FR"/>
        </w:rPr>
        <w:t xml:space="preserve">AKYUZ, ANNE et al. : </w:t>
      </w:r>
      <w:r>
        <w:rPr>
          <w:b w:val="0"/>
          <w:bCs w:val="0"/>
          <w:i/>
          <w:lang w:val="fr-FR"/>
        </w:rPr>
        <w:t>Exercices de grammaire en contexte-III</w:t>
      </w:r>
      <w:r>
        <w:rPr>
          <w:b w:val="0"/>
          <w:bCs w:val="0"/>
          <w:lang w:val="fr-FR"/>
        </w:rPr>
        <w:t>, Hachette, paris, 2001,</w:t>
      </w:r>
    </w:p>
    <w:p w:rsidR="002314D0" w:rsidRDefault="002314D0" w:rsidP="002314D0">
      <w:pPr>
        <w:pStyle w:val="Title"/>
        <w:ind w:left="1440"/>
        <w:jc w:val="both"/>
        <w:rPr>
          <w:b w:val="0"/>
          <w:bCs w:val="0"/>
          <w:lang w:val="fr-FR"/>
        </w:rPr>
      </w:pPr>
      <w:r>
        <w:rPr>
          <w:b w:val="0"/>
          <w:bCs w:val="0"/>
          <w:lang w:val="fr-FR"/>
        </w:rPr>
        <w:t xml:space="preserve">BEAULIEU C: </w:t>
      </w:r>
      <w:r>
        <w:rPr>
          <w:b w:val="0"/>
          <w:bCs w:val="0"/>
          <w:i/>
          <w:iCs/>
          <w:lang w:val="fr-FR"/>
        </w:rPr>
        <w:t>Exercices de Grammaire (Niveau B1),</w:t>
      </w:r>
      <w:r>
        <w:rPr>
          <w:b w:val="0"/>
          <w:bCs w:val="0"/>
          <w:lang w:val="fr-FR"/>
        </w:rPr>
        <w:t xml:space="preserve"> Les Editions Didier, Paris</w:t>
      </w:r>
    </w:p>
    <w:p w:rsidR="002314D0" w:rsidRDefault="002314D0" w:rsidP="002314D0">
      <w:pPr>
        <w:pStyle w:val="Title"/>
        <w:ind w:left="1440"/>
        <w:jc w:val="both"/>
        <w:rPr>
          <w:b w:val="0"/>
          <w:bCs w:val="0"/>
          <w:lang w:val="fr-FR"/>
        </w:rPr>
      </w:pPr>
      <w:r>
        <w:rPr>
          <w:b w:val="0"/>
          <w:bCs w:val="0"/>
          <w:i/>
          <w:iCs/>
          <w:lang w:val="fr-FR"/>
        </w:rPr>
        <w:t> Réussir le DELF B1/</w:t>
      </w:r>
      <w:proofErr w:type="gramStart"/>
      <w:r>
        <w:rPr>
          <w:b w:val="0"/>
          <w:bCs w:val="0"/>
          <w:i/>
          <w:iCs/>
          <w:lang w:val="fr-FR"/>
        </w:rPr>
        <w:t>B2  ,</w:t>
      </w:r>
      <w:proofErr w:type="gramEnd"/>
      <w:r>
        <w:rPr>
          <w:b w:val="0"/>
          <w:bCs w:val="0"/>
          <w:lang w:val="fr-FR"/>
        </w:rPr>
        <w:t xml:space="preserve"> Les Editions Didier, Paris</w:t>
      </w:r>
    </w:p>
    <w:p w:rsidR="002314D0" w:rsidRDefault="002314D0" w:rsidP="002314D0">
      <w:pPr>
        <w:pStyle w:val="Title"/>
        <w:ind w:left="1440"/>
        <w:jc w:val="both"/>
        <w:rPr>
          <w:b w:val="0"/>
          <w:bCs w:val="0"/>
          <w:iCs/>
          <w:lang w:val="fr-FR"/>
        </w:rPr>
      </w:pPr>
    </w:p>
    <w:p w:rsidR="002314D0" w:rsidRDefault="002314D0" w:rsidP="002314D0">
      <w:pPr>
        <w:pStyle w:val="Title"/>
        <w:ind w:left="1440"/>
        <w:jc w:val="both"/>
        <w:rPr>
          <w:b w:val="0"/>
          <w:bCs w:val="0"/>
          <w:lang w:val="fr-FR"/>
        </w:rPr>
      </w:pPr>
    </w:p>
    <w:p w:rsidR="002314D0" w:rsidRDefault="002314D0" w:rsidP="002314D0">
      <w:pPr>
        <w:pStyle w:val="Title"/>
        <w:ind w:left="1440"/>
        <w:jc w:val="both"/>
        <w:rPr>
          <w:b w:val="0"/>
          <w:bCs w:val="0"/>
          <w:lang w:val="fr-FR"/>
        </w:rPr>
      </w:pPr>
    </w:p>
    <w:p w:rsidR="002314D0" w:rsidRDefault="002314D0" w:rsidP="002314D0">
      <w:pPr>
        <w:pStyle w:val="Title"/>
        <w:ind w:left="1440"/>
        <w:jc w:val="both"/>
        <w:rPr>
          <w:b w:val="0"/>
          <w:bCs w:val="0"/>
          <w:lang w:val="fr-FR"/>
        </w:rPr>
      </w:pPr>
    </w:p>
    <w:p w:rsidR="002314D0" w:rsidRDefault="002314D0" w:rsidP="002314D0">
      <w:pPr>
        <w:pStyle w:val="Title"/>
        <w:ind w:left="1440"/>
        <w:jc w:val="both"/>
        <w:rPr>
          <w:b w:val="0"/>
          <w:bCs w:val="0"/>
          <w:lang w:val="fr-FR"/>
        </w:rPr>
      </w:pPr>
    </w:p>
    <w:p w:rsidR="002314D0" w:rsidRPr="00624894" w:rsidRDefault="002314D0" w:rsidP="002314D0">
      <w:pPr>
        <w:rPr>
          <w:rFonts w:ascii="Times New Roman" w:hAnsi="Times New Roman" w:cs="Times New Roman"/>
          <w:b/>
          <w:sz w:val="24"/>
          <w:szCs w:val="24"/>
        </w:rPr>
      </w:pPr>
      <w:r w:rsidRPr="00624894">
        <w:rPr>
          <w:rFonts w:ascii="Times New Roman" w:hAnsi="Times New Roman" w:cs="Times New Roman"/>
          <w:b/>
          <w:sz w:val="24"/>
          <w:szCs w:val="24"/>
        </w:rPr>
        <w:t>BA (French) Semester IV</w:t>
      </w:r>
    </w:p>
    <w:p w:rsidR="002314D0" w:rsidRDefault="002314D0" w:rsidP="002314D0">
      <w:pPr>
        <w:rPr>
          <w:rFonts w:ascii="Times New Roman" w:hAnsi="Times New Roman" w:cs="Times New Roman"/>
          <w:b/>
          <w:sz w:val="24"/>
          <w:szCs w:val="24"/>
        </w:rPr>
      </w:pPr>
      <w:r w:rsidRPr="00624894">
        <w:rPr>
          <w:rFonts w:ascii="Times New Roman" w:hAnsi="Times New Roman" w:cs="Times New Roman"/>
          <w:b/>
          <w:sz w:val="24"/>
          <w:szCs w:val="24"/>
        </w:rPr>
        <w:t>FR BA C9- Initiation to literary text</w:t>
      </w:r>
    </w:p>
    <w:p w:rsidR="002314D0" w:rsidRDefault="002314D0" w:rsidP="002314D0">
      <w:pPr>
        <w:rPr>
          <w:rFonts w:ascii="Times New Roman" w:hAnsi="Times New Roman" w:cs="Times New Roman"/>
          <w:b/>
          <w:sz w:val="24"/>
          <w:szCs w:val="24"/>
        </w:rPr>
      </w:pPr>
      <w:r>
        <w:rPr>
          <w:rFonts w:ascii="Times New Roman" w:hAnsi="Times New Roman" w:cs="Times New Roman"/>
          <w:b/>
          <w:sz w:val="24"/>
          <w:szCs w:val="24"/>
        </w:rPr>
        <w:t>Credits-6</w:t>
      </w:r>
    </w:p>
    <w:p w:rsidR="002314D0" w:rsidRDefault="002314D0" w:rsidP="002314D0">
      <w:pPr>
        <w:jc w:val="both"/>
        <w:rPr>
          <w:rFonts w:ascii="Times New Roman" w:hAnsi="Times New Roman" w:cs="Times New Roman"/>
          <w:sz w:val="24"/>
          <w:szCs w:val="24"/>
        </w:rPr>
      </w:pPr>
      <w:r>
        <w:rPr>
          <w:rFonts w:ascii="Times New Roman" w:hAnsi="Times New Roman" w:cs="Times New Roman"/>
          <w:b/>
          <w:sz w:val="24"/>
          <w:szCs w:val="24"/>
        </w:rPr>
        <w:t xml:space="preserve">Description- </w:t>
      </w:r>
      <w:r>
        <w:rPr>
          <w:rFonts w:ascii="Times New Roman" w:hAnsi="Times New Roman" w:cs="Times New Roman"/>
          <w:sz w:val="24"/>
          <w:szCs w:val="24"/>
        </w:rPr>
        <w:t>This course aims to familiarize students with a variety of literary texts in easy French. It enables the students to understand the basic differences between different genres like short stories, tales, poetry, novels, drama etc. This course encourages the learners to not only appreciate these texts but also develop their analytical capabilities.</w:t>
      </w:r>
    </w:p>
    <w:p w:rsidR="002314D0" w:rsidRDefault="002314D0" w:rsidP="002314D0">
      <w:pPr>
        <w:jc w:val="both"/>
        <w:rPr>
          <w:rFonts w:ascii="Times New Roman" w:hAnsi="Times New Roman" w:cs="Times New Roman"/>
          <w:sz w:val="24"/>
          <w:szCs w:val="24"/>
        </w:rPr>
      </w:pPr>
      <w:proofErr w:type="gramStart"/>
      <w:r>
        <w:rPr>
          <w:rFonts w:ascii="Times New Roman" w:hAnsi="Times New Roman" w:cs="Times New Roman"/>
          <w:sz w:val="24"/>
          <w:szCs w:val="24"/>
        </w:rPr>
        <w:t>Specific texts to be chosen by course instructor.</w:t>
      </w:r>
      <w:proofErr w:type="gramEnd"/>
      <w:r>
        <w:rPr>
          <w:rFonts w:ascii="Times New Roman" w:hAnsi="Times New Roman" w:cs="Times New Roman"/>
          <w:sz w:val="24"/>
          <w:szCs w:val="24"/>
        </w:rPr>
        <w:t xml:space="preserve">  </w:t>
      </w:r>
    </w:p>
    <w:p w:rsidR="002314D0" w:rsidRDefault="002314D0" w:rsidP="002314D0">
      <w:pPr>
        <w:jc w:val="both"/>
        <w:rPr>
          <w:rFonts w:ascii="Times New Roman" w:hAnsi="Times New Roman" w:cs="Times New Roman"/>
          <w:b/>
          <w:sz w:val="24"/>
          <w:szCs w:val="24"/>
        </w:rPr>
      </w:pPr>
      <w:r w:rsidRPr="004C4B17">
        <w:rPr>
          <w:rFonts w:ascii="Times New Roman" w:hAnsi="Times New Roman" w:cs="Times New Roman"/>
          <w:b/>
          <w:sz w:val="24"/>
          <w:szCs w:val="24"/>
        </w:rPr>
        <w:t>Recommended Reading</w:t>
      </w:r>
    </w:p>
    <w:p w:rsidR="002314D0" w:rsidRPr="008B2FC6" w:rsidRDefault="002314D0" w:rsidP="002314D0">
      <w:pPr>
        <w:pStyle w:val="ListParagraph"/>
        <w:numPr>
          <w:ilvl w:val="0"/>
          <w:numId w:val="3"/>
        </w:numPr>
        <w:rPr>
          <w:rFonts w:ascii="Times New Roman" w:hAnsi="Times New Roman" w:cs="Times New Roman"/>
          <w:sz w:val="24"/>
          <w:szCs w:val="24"/>
        </w:rPr>
      </w:pPr>
      <w:proofErr w:type="spellStart"/>
      <w:r w:rsidRPr="008B2FC6">
        <w:rPr>
          <w:rFonts w:ascii="Times New Roman" w:hAnsi="Times New Roman" w:cs="Times New Roman"/>
          <w:sz w:val="24"/>
          <w:szCs w:val="24"/>
        </w:rPr>
        <w:t>Blandeau&amp;Allouache</w:t>
      </w:r>
      <w:proofErr w:type="spellEnd"/>
      <w:r w:rsidRPr="008B2FC6">
        <w:rPr>
          <w:rFonts w:ascii="Times New Roman" w:hAnsi="Times New Roman" w:cs="Times New Roman"/>
          <w:sz w:val="24"/>
          <w:szCs w:val="24"/>
        </w:rPr>
        <w:t xml:space="preserve">, </w:t>
      </w:r>
      <w:proofErr w:type="spellStart"/>
      <w:r w:rsidRPr="008B2FC6">
        <w:rPr>
          <w:rFonts w:ascii="Times New Roman" w:hAnsi="Times New Roman" w:cs="Times New Roman"/>
          <w:i/>
          <w:sz w:val="24"/>
          <w:szCs w:val="24"/>
        </w:rPr>
        <w:t>Littérature</w:t>
      </w:r>
      <w:proofErr w:type="spellEnd"/>
      <w:r w:rsidRPr="008B2FC6">
        <w:rPr>
          <w:rFonts w:ascii="Times New Roman" w:hAnsi="Times New Roman" w:cs="Times New Roman"/>
          <w:i/>
          <w:sz w:val="24"/>
          <w:szCs w:val="24"/>
        </w:rPr>
        <w:t xml:space="preserve"> progressive du </w:t>
      </w:r>
      <w:proofErr w:type="spellStart"/>
      <w:r w:rsidRPr="008B2FC6">
        <w:rPr>
          <w:rFonts w:ascii="Times New Roman" w:hAnsi="Times New Roman" w:cs="Times New Roman"/>
          <w:i/>
          <w:sz w:val="24"/>
          <w:szCs w:val="24"/>
        </w:rPr>
        <w:t>français</w:t>
      </w:r>
      <w:proofErr w:type="spellEnd"/>
      <w:r w:rsidRPr="008B2FC6">
        <w:rPr>
          <w:rFonts w:ascii="Times New Roman" w:hAnsi="Times New Roman" w:cs="Times New Roman"/>
          <w:i/>
          <w:sz w:val="24"/>
          <w:szCs w:val="24"/>
        </w:rPr>
        <w:t>(</w:t>
      </w:r>
      <w:proofErr w:type="spellStart"/>
      <w:r w:rsidRPr="008B2FC6">
        <w:rPr>
          <w:rFonts w:ascii="Times New Roman" w:hAnsi="Times New Roman" w:cs="Times New Roman"/>
          <w:i/>
          <w:sz w:val="24"/>
          <w:szCs w:val="24"/>
        </w:rPr>
        <w:t>niveau</w:t>
      </w:r>
      <w:proofErr w:type="spellEnd"/>
      <w:r w:rsidRPr="008B2FC6">
        <w:rPr>
          <w:rFonts w:ascii="Times New Roman" w:hAnsi="Times New Roman" w:cs="Times New Roman"/>
          <w:i/>
          <w:sz w:val="24"/>
          <w:szCs w:val="24"/>
        </w:rPr>
        <w:t xml:space="preserve"> </w:t>
      </w:r>
      <w:proofErr w:type="spellStart"/>
      <w:r w:rsidRPr="008B2FC6">
        <w:rPr>
          <w:rFonts w:ascii="Times New Roman" w:hAnsi="Times New Roman" w:cs="Times New Roman"/>
          <w:i/>
          <w:sz w:val="24"/>
          <w:szCs w:val="24"/>
        </w:rPr>
        <w:t>intermédiaire</w:t>
      </w:r>
      <w:proofErr w:type="spellEnd"/>
      <w:r w:rsidRPr="008B2FC6">
        <w:rPr>
          <w:rFonts w:ascii="Times New Roman" w:hAnsi="Times New Roman" w:cs="Times New Roman"/>
          <w:i/>
          <w:sz w:val="24"/>
          <w:szCs w:val="24"/>
        </w:rPr>
        <w:t>),</w:t>
      </w:r>
      <w:r w:rsidRPr="008B2FC6">
        <w:rPr>
          <w:rFonts w:ascii="Times New Roman" w:hAnsi="Times New Roman" w:cs="Times New Roman"/>
          <w:sz w:val="24"/>
          <w:szCs w:val="24"/>
        </w:rPr>
        <w:t xml:space="preserve"> Paris, CLE, 2005</w:t>
      </w:r>
    </w:p>
    <w:p w:rsidR="002314D0" w:rsidRPr="008B2FC6" w:rsidRDefault="002314D0" w:rsidP="002314D0">
      <w:pPr>
        <w:pStyle w:val="ListParagraph"/>
        <w:numPr>
          <w:ilvl w:val="0"/>
          <w:numId w:val="3"/>
        </w:numPr>
        <w:rPr>
          <w:rFonts w:ascii="Times New Roman" w:hAnsi="Times New Roman" w:cs="Times New Roman"/>
          <w:sz w:val="24"/>
          <w:szCs w:val="24"/>
        </w:rPr>
      </w:pPr>
      <w:proofErr w:type="spellStart"/>
      <w:r w:rsidRPr="008B2FC6">
        <w:rPr>
          <w:rFonts w:ascii="Times New Roman" w:hAnsi="Times New Roman" w:cs="Times New Roman"/>
          <w:sz w:val="24"/>
          <w:szCs w:val="24"/>
        </w:rPr>
        <w:t>Calvet</w:t>
      </w:r>
      <w:proofErr w:type="spellEnd"/>
      <w:r w:rsidRPr="008B2FC6">
        <w:rPr>
          <w:rFonts w:ascii="Times New Roman" w:hAnsi="Times New Roman" w:cs="Times New Roman"/>
          <w:sz w:val="24"/>
          <w:szCs w:val="24"/>
        </w:rPr>
        <w:t>,</w:t>
      </w:r>
      <w:r>
        <w:rPr>
          <w:rFonts w:ascii="Times New Roman" w:hAnsi="Times New Roman" w:cs="Times New Roman"/>
          <w:sz w:val="24"/>
          <w:szCs w:val="24"/>
        </w:rPr>
        <w:t xml:space="preserve"> J, </w:t>
      </w:r>
      <w:r w:rsidRPr="008B2FC6">
        <w:rPr>
          <w:rFonts w:ascii="Times New Roman" w:hAnsi="Times New Roman" w:cs="Times New Roman"/>
          <w:i/>
          <w:sz w:val="24"/>
          <w:szCs w:val="24"/>
        </w:rPr>
        <w:t xml:space="preserve">Petite histoire </w:t>
      </w:r>
      <w:proofErr w:type="spellStart"/>
      <w:r w:rsidRPr="008B2FC6">
        <w:rPr>
          <w:rFonts w:ascii="Times New Roman" w:hAnsi="Times New Roman" w:cs="Times New Roman"/>
          <w:i/>
          <w:sz w:val="24"/>
          <w:szCs w:val="24"/>
        </w:rPr>
        <w:t>illustrée</w:t>
      </w:r>
      <w:proofErr w:type="spellEnd"/>
      <w:r w:rsidRPr="008B2FC6">
        <w:rPr>
          <w:rFonts w:ascii="Times New Roman" w:hAnsi="Times New Roman" w:cs="Times New Roman"/>
          <w:i/>
          <w:sz w:val="24"/>
          <w:szCs w:val="24"/>
        </w:rPr>
        <w:t xml:space="preserve"> de la </w:t>
      </w:r>
      <w:proofErr w:type="spellStart"/>
      <w:r w:rsidRPr="008B2FC6">
        <w:rPr>
          <w:rFonts w:ascii="Times New Roman" w:hAnsi="Times New Roman" w:cs="Times New Roman"/>
          <w:i/>
          <w:sz w:val="24"/>
          <w:szCs w:val="24"/>
        </w:rPr>
        <w:t>littératurefrançaise</w:t>
      </w:r>
      <w:proofErr w:type="spellEnd"/>
      <w:r w:rsidRPr="008B2FC6">
        <w:rPr>
          <w:rFonts w:ascii="Times New Roman" w:hAnsi="Times New Roman" w:cs="Times New Roman"/>
          <w:sz w:val="24"/>
          <w:szCs w:val="24"/>
        </w:rPr>
        <w:t xml:space="preserve">, Paris, Editions J. De </w:t>
      </w:r>
      <w:proofErr w:type="spellStart"/>
      <w:r w:rsidRPr="008B2FC6">
        <w:rPr>
          <w:rFonts w:ascii="Times New Roman" w:hAnsi="Times New Roman" w:cs="Times New Roman"/>
          <w:sz w:val="24"/>
          <w:szCs w:val="24"/>
        </w:rPr>
        <w:t>Gigord</w:t>
      </w:r>
      <w:proofErr w:type="spellEnd"/>
      <w:r w:rsidRPr="008B2FC6">
        <w:rPr>
          <w:rFonts w:ascii="Times New Roman" w:hAnsi="Times New Roman" w:cs="Times New Roman"/>
          <w:sz w:val="24"/>
          <w:szCs w:val="24"/>
        </w:rPr>
        <w:t xml:space="preserve">, 1964. </w:t>
      </w:r>
    </w:p>
    <w:p w:rsidR="002314D0" w:rsidRPr="008B2FC6" w:rsidRDefault="002314D0" w:rsidP="002314D0">
      <w:pPr>
        <w:pStyle w:val="ListParagraph"/>
        <w:numPr>
          <w:ilvl w:val="0"/>
          <w:numId w:val="3"/>
        </w:numPr>
        <w:rPr>
          <w:rFonts w:ascii="Times New Roman" w:hAnsi="Times New Roman" w:cs="Times New Roman"/>
          <w:sz w:val="24"/>
          <w:szCs w:val="24"/>
        </w:rPr>
      </w:pPr>
      <w:proofErr w:type="spellStart"/>
      <w:r w:rsidRPr="008B2FC6">
        <w:rPr>
          <w:rFonts w:ascii="Times New Roman" w:hAnsi="Times New Roman" w:cs="Times New Roman"/>
          <w:sz w:val="24"/>
          <w:szCs w:val="24"/>
        </w:rPr>
        <w:t>Horville</w:t>
      </w:r>
      <w:proofErr w:type="spellEnd"/>
      <w:r w:rsidRPr="008B2FC6">
        <w:rPr>
          <w:rFonts w:ascii="Times New Roman" w:hAnsi="Times New Roman" w:cs="Times New Roman"/>
          <w:sz w:val="24"/>
          <w:szCs w:val="24"/>
        </w:rPr>
        <w:t xml:space="preserve">, </w:t>
      </w:r>
      <w:proofErr w:type="spellStart"/>
      <w:r w:rsidRPr="008B2FC6">
        <w:rPr>
          <w:rFonts w:ascii="Times New Roman" w:hAnsi="Times New Roman" w:cs="Times New Roman"/>
          <w:i/>
          <w:sz w:val="24"/>
          <w:szCs w:val="24"/>
        </w:rPr>
        <w:t>Anthologie</w:t>
      </w:r>
      <w:proofErr w:type="spellEnd"/>
      <w:r w:rsidRPr="008B2FC6">
        <w:rPr>
          <w:rFonts w:ascii="Times New Roman" w:hAnsi="Times New Roman" w:cs="Times New Roman"/>
          <w:i/>
          <w:sz w:val="24"/>
          <w:szCs w:val="24"/>
        </w:rPr>
        <w:t xml:space="preserve"> de la </w:t>
      </w:r>
      <w:proofErr w:type="spellStart"/>
      <w:r w:rsidRPr="008B2FC6">
        <w:rPr>
          <w:rFonts w:ascii="Times New Roman" w:hAnsi="Times New Roman" w:cs="Times New Roman"/>
          <w:i/>
          <w:sz w:val="24"/>
          <w:szCs w:val="24"/>
        </w:rPr>
        <w:t>littérature</w:t>
      </w:r>
      <w:proofErr w:type="spellEnd"/>
      <w:r w:rsidRPr="008B2FC6">
        <w:rPr>
          <w:rFonts w:ascii="Times New Roman" w:hAnsi="Times New Roman" w:cs="Times New Roman"/>
          <w:i/>
          <w:sz w:val="24"/>
          <w:szCs w:val="24"/>
        </w:rPr>
        <w:t xml:space="preserve"> </w:t>
      </w:r>
      <w:proofErr w:type="spellStart"/>
      <w:r w:rsidRPr="008B2FC6">
        <w:rPr>
          <w:rFonts w:ascii="Times New Roman" w:hAnsi="Times New Roman" w:cs="Times New Roman"/>
          <w:i/>
          <w:sz w:val="24"/>
          <w:szCs w:val="24"/>
        </w:rPr>
        <w:t>française</w:t>
      </w:r>
      <w:proofErr w:type="spellEnd"/>
      <w:r w:rsidRPr="008B2FC6">
        <w:rPr>
          <w:rFonts w:ascii="Times New Roman" w:hAnsi="Times New Roman" w:cs="Times New Roman"/>
          <w:sz w:val="24"/>
          <w:szCs w:val="24"/>
        </w:rPr>
        <w:t>, vol.1-5, Paris, Larousse, 1994.</w:t>
      </w:r>
    </w:p>
    <w:p w:rsidR="002314D0" w:rsidRPr="00C52520" w:rsidRDefault="002314D0" w:rsidP="002314D0">
      <w:pPr>
        <w:pStyle w:val="ListParagraph"/>
        <w:numPr>
          <w:ilvl w:val="0"/>
          <w:numId w:val="3"/>
        </w:numPr>
        <w:rPr>
          <w:rFonts w:ascii="Times New Roman" w:hAnsi="Times New Roman" w:cs="Times New Roman"/>
          <w:sz w:val="24"/>
          <w:szCs w:val="24"/>
        </w:rPr>
      </w:pPr>
      <w:proofErr w:type="spellStart"/>
      <w:r w:rsidRPr="008B2FC6">
        <w:rPr>
          <w:rFonts w:ascii="Times New Roman" w:hAnsi="Times New Roman" w:cs="Times New Roman"/>
          <w:sz w:val="24"/>
          <w:szCs w:val="24"/>
        </w:rPr>
        <w:t>Lanson</w:t>
      </w:r>
      <w:proofErr w:type="spellEnd"/>
      <w:r w:rsidRPr="008B2FC6">
        <w:rPr>
          <w:rFonts w:ascii="Times New Roman" w:hAnsi="Times New Roman" w:cs="Times New Roman"/>
          <w:sz w:val="24"/>
          <w:szCs w:val="24"/>
        </w:rPr>
        <w:t xml:space="preserve"> &amp;</w:t>
      </w:r>
      <w:proofErr w:type="spellStart"/>
      <w:r w:rsidRPr="008B2FC6">
        <w:rPr>
          <w:rFonts w:ascii="Times New Roman" w:hAnsi="Times New Roman" w:cs="Times New Roman"/>
          <w:sz w:val="24"/>
          <w:szCs w:val="24"/>
        </w:rPr>
        <w:t>Tuffrau</w:t>
      </w:r>
      <w:proofErr w:type="spellEnd"/>
      <w:r w:rsidRPr="008B2FC6">
        <w:rPr>
          <w:rFonts w:ascii="Times New Roman" w:hAnsi="Times New Roman" w:cs="Times New Roman"/>
          <w:sz w:val="24"/>
          <w:szCs w:val="24"/>
        </w:rPr>
        <w:t xml:space="preserve">, </w:t>
      </w:r>
      <w:r w:rsidRPr="008B2FC6">
        <w:rPr>
          <w:rFonts w:ascii="Times New Roman" w:hAnsi="Times New Roman" w:cs="Times New Roman"/>
          <w:i/>
          <w:sz w:val="24"/>
          <w:szCs w:val="24"/>
        </w:rPr>
        <w:t xml:space="preserve">Manuel </w:t>
      </w:r>
      <w:proofErr w:type="spellStart"/>
      <w:r w:rsidRPr="008B2FC6">
        <w:rPr>
          <w:rFonts w:ascii="Times New Roman" w:hAnsi="Times New Roman" w:cs="Times New Roman"/>
          <w:i/>
          <w:sz w:val="24"/>
          <w:szCs w:val="24"/>
        </w:rPr>
        <w:t>illustré</w:t>
      </w:r>
      <w:proofErr w:type="spellEnd"/>
      <w:r w:rsidRPr="008B2FC6">
        <w:rPr>
          <w:rFonts w:ascii="Times New Roman" w:hAnsi="Times New Roman" w:cs="Times New Roman"/>
          <w:i/>
          <w:sz w:val="24"/>
          <w:szCs w:val="24"/>
        </w:rPr>
        <w:t xml:space="preserve"> </w:t>
      </w:r>
      <w:proofErr w:type="spellStart"/>
      <w:r w:rsidRPr="008B2FC6">
        <w:rPr>
          <w:rFonts w:ascii="Times New Roman" w:hAnsi="Times New Roman" w:cs="Times New Roman"/>
          <w:i/>
          <w:sz w:val="24"/>
          <w:szCs w:val="24"/>
        </w:rPr>
        <w:t>d’histoire</w:t>
      </w:r>
      <w:proofErr w:type="spellEnd"/>
      <w:r w:rsidRPr="008B2FC6">
        <w:rPr>
          <w:rFonts w:ascii="Times New Roman" w:hAnsi="Times New Roman" w:cs="Times New Roman"/>
          <w:i/>
          <w:sz w:val="24"/>
          <w:szCs w:val="24"/>
        </w:rPr>
        <w:t xml:space="preserve"> de la </w:t>
      </w:r>
      <w:proofErr w:type="spellStart"/>
      <w:r w:rsidRPr="008B2FC6">
        <w:rPr>
          <w:rFonts w:ascii="Times New Roman" w:hAnsi="Times New Roman" w:cs="Times New Roman"/>
          <w:i/>
          <w:sz w:val="24"/>
          <w:szCs w:val="24"/>
        </w:rPr>
        <w:t>littérature</w:t>
      </w:r>
      <w:proofErr w:type="spellEnd"/>
      <w:r w:rsidRPr="008B2FC6">
        <w:rPr>
          <w:rFonts w:ascii="Times New Roman" w:hAnsi="Times New Roman" w:cs="Times New Roman"/>
          <w:i/>
          <w:sz w:val="24"/>
          <w:szCs w:val="24"/>
        </w:rPr>
        <w:t xml:space="preserve"> </w:t>
      </w:r>
      <w:proofErr w:type="spellStart"/>
      <w:r w:rsidRPr="008B2FC6">
        <w:rPr>
          <w:rFonts w:ascii="Times New Roman" w:hAnsi="Times New Roman" w:cs="Times New Roman"/>
          <w:i/>
          <w:sz w:val="24"/>
          <w:szCs w:val="24"/>
        </w:rPr>
        <w:t>française</w:t>
      </w:r>
      <w:proofErr w:type="spellEnd"/>
      <w:r w:rsidRPr="008B2FC6">
        <w:rPr>
          <w:rFonts w:ascii="Times New Roman" w:hAnsi="Times New Roman" w:cs="Times New Roman"/>
          <w:i/>
          <w:sz w:val="24"/>
          <w:szCs w:val="24"/>
        </w:rPr>
        <w:t>,</w:t>
      </w:r>
      <w:r w:rsidRPr="008B2FC6">
        <w:rPr>
          <w:rFonts w:ascii="Times New Roman" w:hAnsi="Times New Roman" w:cs="Times New Roman"/>
          <w:sz w:val="24"/>
          <w:szCs w:val="24"/>
        </w:rPr>
        <w:t xml:space="preserve"> Paris, Hachette, 1957</w:t>
      </w:r>
    </w:p>
    <w:p w:rsidR="002314D0" w:rsidRDefault="002314D0" w:rsidP="002314D0">
      <w:pPr>
        <w:pStyle w:val="NoSpacing"/>
        <w:ind w:left="720"/>
        <w:rPr>
          <w:rFonts w:ascii="Times New Roman" w:hAnsi="Times New Roman" w:cs="Times New Roman"/>
          <w:bCs/>
          <w:sz w:val="24"/>
          <w:szCs w:val="24"/>
        </w:rPr>
      </w:pPr>
    </w:p>
    <w:p w:rsidR="002314D0" w:rsidRDefault="002314D0" w:rsidP="002314D0">
      <w:pPr>
        <w:pStyle w:val="NoSpacing"/>
        <w:rPr>
          <w:rFonts w:ascii="Times New Roman" w:hAnsi="Times New Roman" w:cs="Times New Roman"/>
          <w:bCs/>
          <w:sz w:val="24"/>
          <w:szCs w:val="24"/>
        </w:rPr>
      </w:pPr>
    </w:p>
    <w:p w:rsidR="002314D0" w:rsidRDefault="002314D0" w:rsidP="002314D0">
      <w:pPr>
        <w:pStyle w:val="NoSpacing"/>
        <w:rPr>
          <w:rFonts w:ascii="Times New Roman" w:hAnsi="Times New Roman" w:cs="Times New Roman"/>
          <w:bCs/>
          <w:sz w:val="24"/>
          <w:szCs w:val="24"/>
        </w:rPr>
      </w:pPr>
    </w:p>
    <w:p w:rsidR="002314D0" w:rsidRPr="00734D50" w:rsidRDefault="002314D0" w:rsidP="002314D0">
      <w:pPr>
        <w:pStyle w:val="NoSpacing"/>
        <w:rPr>
          <w:rFonts w:ascii="Times New Roman" w:hAnsi="Times New Roman" w:cs="Times New Roman"/>
          <w:bCs/>
          <w:sz w:val="24"/>
          <w:szCs w:val="24"/>
        </w:rPr>
      </w:pPr>
      <w:r>
        <w:rPr>
          <w:rFonts w:ascii="Times New Roman" w:hAnsi="Times New Roman" w:cs="Times New Roman"/>
          <w:bCs/>
          <w:sz w:val="24"/>
          <w:szCs w:val="24"/>
        </w:rPr>
        <w:tab/>
      </w:r>
    </w:p>
    <w:p w:rsidR="002314D0" w:rsidRDefault="002314D0" w:rsidP="002314D0">
      <w:pPr>
        <w:spacing w:before="120" w:after="120"/>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Course: </w:t>
      </w:r>
      <w:r w:rsidRPr="00734D50">
        <w:rPr>
          <w:rFonts w:ascii="Times New Roman" w:hAnsi="Times New Roman" w:cs="Times New Roman"/>
          <w:b/>
          <w:sz w:val="24"/>
          <w:szCs w:val="24"/>
        </w:rPr>
        <w:t>FR BA C10</w:t>
      </w:r>
      <w:r w:rsidRPr="00734D50">
        <w:rPr>
          <w:rFonts w:ascii="Times New Roman" w:hAnsi="Times New Roman" w:cs="Times New Roman"/>
          <w:b/>
          <w:sz w:val="24"/>
          <w:szCs w:val="24"/>
        </w:rPr>
        <w:tab/>
      </w:r>
    </w:p>
    <w:p w:rsidR="002314D0" w:rsidRDefault="002314D0" w:rsidP="002314D0">
      <w:pPr>
        <w:spacing w:before="120" w:line="240" w:lineRule="auto"/>
        <w:jc w:val="both"/>
        <w:rPr>
          <w:rFonts w:ascii="Times New Roman" w:hAnsi="Times New Roman" w:cs="Times New Roman"/>
          <w:b/>
          <w:bCs/>
          <w:sz w:val="24"/>
          <w:szCs w:val="24"/>
        </w:rPr>
      </w:pPr>
      <w:r>
        <w:rPr>
          <w:rFonts w:ascii="Times New Roman" w:hAnsi="Times New Roman" w:cs="Times New Roman"/>
          <w:b/>
          <w:bCs/>
          <w:sz w:val="24"/>
          <w:szCs w:val="24"/>
        </w:rPr>
        <w:t>Title</w:t>
      </w:r>
      <w:r>
        <w:rPr>
          <w:rFonts w:ascii="Times New Roman" w:hAnsi="Times New Roman" w:cs="Times New Roman"/>
          <w:b/>
          <w:bCs/>
          <w:sz w:val="24"/>
          <w:szCs w:val="24"/>
        </w:rPr>
        <w:tab/>
      </w:r>
      <w:r>
        <w:rPr>
          <w:rFonts w:ascii="Times New Roman" w:hAnsi="Times New Roman" w:cs="Times New Roman"/>
          <w:b/>
          <w:bCs/>
          <w:sz w:val="24"/>
          <w:szCs w:val="24"/>
        </w:rPr>
        <w:tab/>
      </w:r>
      <w:r w:rsidRPr="00612E60">
        <w:rPr>
          <w:rFonts w:ascii="Times New Roman" w:hAnsi="Times New Roman" w:cs="Times New Roman"/>
          <w:b/>
          <w:bCs/>
          <w:sz w:val="24"/>
          <w:szCs w:val="24"/>
        </w:rPr>
        <w:t>: Introduction to Culture of France</w:t>
      </w:r>
    </w:p>
    <w:p w:rsidR="002314D0" w:rsidRDefault="002314D0" w:rsidP="002314D0">
      <w:pPr>
        <w:spacing w:before="120" w:line="240" w:lineRule="auto"/>
        <w:jc w:val="both"/>
        <w:rPr>
          <w:rFonts w:ascii="Times New Roman" w:hAnsi="Times New Roman" w:cs="Times New Roman"/>
          <w:b/>
          <w:bCs/>
          <w:sz w:val="24"/>
          <w:szCs w:val="24"/>
        </w:rPr>
      </w:pPr>
      <w:r>
        <w:rPr>
          <w:rFonts w:ascii="Times New Roman" w:hAnsi="Times New Roman" w:cs="Times New Roman"/>
          <w:b/>
          <w:bCs/>
          <w:sz w:val="24"/>
          <w:szCs w:val="24"/>
        </w:rPr>
        <w:t>Credits</w:t>
      </w:r>
      <w:r>
        <w:rPr>
          <w:rFonts w:ascii="Times New Roman" w:hAnsi="Times New Roman" w:cs="Times New Roman"/>
          <w:b/>
          <w:bCs/>
          <w:sz w:val="24"/>
          <w:szCs w:val="24"/>
        </w:rPr>
        <w:tab/>
        <w:t>: 6</w:t>
      </w:r>
    </w:p>
    <w:p w:rsidR="002314D0" w:rsidRDefault="002314D0" w:rsidP="002314D0">
      <w:pPr>
        <w:spacing w:before="12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Description: </w:t>
      </w:r>
      <w:r>
        <w:rPr>
          <w:rFonts w:ascii="Times New Roman" w:hAnsi="Times New Roman" w:cs="Times New Roman"/>
          <w:sz w:val="24"/>
          <w:szCs w:val="24"/>
        </w:rPr>
        <w:t>This course seeks</w:t>
      </w:r>
    </w:p>
    <w:p w:rsidR="002314D0" w:rsidRDefault="002314D0" w:rsidP="002314D0">
      <w:pPr>
        <w:pStyle w:val="ListParagraph"/>
        <w:widowControl w:val="0"/>
        <w:numPr>
          <w:ilvl w:val="0"/>
          <w:numId w:val="1"/>
        </w:numPr>
        <w:tabs>
          <w:tab w:val="left" w:pos="720"/>
        </w:tabs>
        <w:suppressAutoHyphens/>
        <w:spacing w:after="0" w:line="240" w:lineRule="auto"/>
        <w:ind w:left="720" w:hanging="360"/>
        <w:rPr>
          <w:rFonts w:ascii="Times New Roman" w:hAnsi="Times New Roman" w:cs="Times New Roman"/>
          <w:bCs/>
          <w:sz w:val="24"/>
          <w:szCs w:val="24"/>
        </w:rPr>
      </w:pPr>
      <w:r>
        <w:rPr>
          <w:rFonts w:ascii="Times New Roman" w:hAnsi="Times New Roman" w:cs="Times New Roman"/>
          <w:bCs/>
          <w:sz w:val="24"/>
          <w:szCs w:val="24"/>
        </w:rPr>
        <w:t xml:space="preserve">to develop inter-cultural competence </w:t>
      </w:r>
    </w:p>
    <w:p w:rsidR="002314D0" w:rsidRDefault="002314D0" w:rsidP="002314D0">
      <w:pPr>
        <w:pStyle w:val="ListParagraph"/>
        <w:widowControl w:val="0"/>
        <w:numPr>
          <w:ilvl w:val="0"/>
          <w:numId w:val="1"/>
        </w:numPr>
        <w:tabs>
          <w:tab w:val="left" w:pos="720"/>
        </w:tabs>
        <w:suppressAutoHyphens/>
        <w:spacing w:after="0" w:line="240" w:lineRule="auto"/>
        <w:ind w:left="720" w:hanging="360"/>
        <w:rPr>
          <w:rFonts w:ascii="Times New Roman" w:hAnsi="Times New Roman" w:cs="Times New Roman"/>
          <w:bCs/>
          <w:sz w:val="24"/>
          <w:szCs w:val="24"/>
        </w:rPr>
      </w:pPr>
      <w:r>
        <w:rPr>
          <w:rFonts w:ascii="Times New Roman" w:hAnsi="Times New Roman" w:cs="Times New Roman"/>
          <w:bCs/>
          <w:sz w:val="24"/>
          <w:szCs w:val="24"/>
        </w:rPr>
        <w:t xml:space="preserve">to present a historical overview of French life and its institutions </w:t>
      </w:r>
    </w:p>
    <w:p w:rsidR="002314D0" w:rsidRDefault="002314D0" w:rsidP="002314D0">
      <w:pPr>
        <w:pStyle w:val="ListParagraph"/>
        <w:spacing w:after="0"/>
        <w:ind w:left="0"/>
        <w:rPr>
          <w:rFonts w:ascii="Times New Roman" w:hAnsi="Times New Roman" w:cs="Times New Roman"/>
          <w:bCs/>
          <w:sz w:val="24"/>
          <w:szCs w:val="24"/>
        </w:rPr>
      </w:pPr>
      <w:r>
        <w:rPr>
          <w:rFonts w:ascii="Times New Roman" w:hAnsi="Times New Roman" w:cs="Times New Roman"/>
          <w:bCs/>
          <w:sz w:val="24"/>
          <w:szCs w:val="24"/>
        </w:rPr>
        <w:t xml:space="preserve"> </w:t>
      </w:r>
    </w:p>
    <w:p w:rsidR="002314D0" w:rsidRDefault="002314D0" w:rsidP="002314D0">
      <w:pPr>
        <w:pStyle w:val="ListParagraph"/>
        <w:spacing w:after="0"/>
        <w:ind w:left="0"/>
        <w:rPr>
          <w:rFonts w:ascii="Times New Roman" w:hAnsi="Times New Roman" w:cs="Times New Roman"/>
          <w:b/>
          <w:sz w:val="24"/>
          <w:szCs w:val="24"/>
        </w:rPr>
      </w:pPr>
      <w:r>
        <w:rPr>
          <w:rFonts w:ascii="Times New Roman" w:hAnsi="Times New Roman" w:cs="Times New Roman"/>
          <w:b/>
          <w:sz w:val="24"/>
          <w:szCs w:val="24"/>
        </w:rPr>
        <w:t xml:space="preserve">Basic Concepts: </w:t>
      </w:r>
    </w:p>
    <w:p w:rsidR="002314D0" w:rsidRDefault="002314D0" w:rsidP="002314D0">
      <w:pPr>
        <w:spacing w:after="0"/>
        <w:rPr>
          <w:rFonts w:ascii="Times New Roman" w:hAnsi="Times New Roman" w:cs="Times New Roman"/>
          <w:sz w:val="24"/>
          <w:szCs w:val="24"/>
        </w:rPr>
      </w:pPr>
    </w:p>
    <w:p w:rsidR="002314D0" w:rsidRDefault="002314D0" w:rsidP="002314D0">
      <w:pPr>
        <w:widowControl w:val="0"/>
        <w:tabs>
          <w:tab w:val="num" w:pos="0"/>
          <w:tab w:val="left" w:pos="720"/>
        </w:tabs>
        <w:suppressAutoHyphens/>
        <w:spacing w:after="0" w:line="240" w:lineRule="auto"/>
        <w:ind w:left="360"/>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t>Physical Features and Climate of France</w:t>
      </w:r>
    </w:p>
    <w:p w:rsidR="002314D0" w:rsidRDefault="002314D0" w:rsidP="002314D0">
      <w:pPr>
        <w:pStyle w:val="ListParagraph"/>
        <w:spacing w:after="0"/>
        <w:ind w:left="0"/>
        <w:rPr>
          <w:rFonts w:ascii="Times New Roman" w:hAnsi="Times New Roman" w:cs="Times New Roman"/>
          <w:sz w:val="24"/>
          <w:szCs w:val="24"/>
        </w:rPr>
      </w:pPr>
    </w:p>
    <w:p w:rsidR="002314D0" w:rsidRDefault="002314D0" w:rsidP="002314D0">
      <w:pPr>
        <w:widowControl w:val="0"/>
        <w:tabs>
          <w:tab w:val="num" w:pos="0"/>
          <w:tab w:val="left" w:pos="720"/>
        </w:tabs>
        <w:suppressAutoHyphens/>
        <w:spacing w:after="0" w:line="240" w:lineRule="auto"/>
        <w:ind w:left="360"/>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t>Historical Outline of France till V Republic</w:t>
      </w:r>
    </w:p>
    <w:p w:rsidR="002314D0" w:rsidRDefault="002314D0" w:rsidP="002314D0">
      <w:pPr>
        <w:pStyle w:val="ListParagraph"/>
        <w:spacing w:after="0"/>
        <w:rPr>
          <w:rFonts w:ascii="Times New Roman" w:hAnsi="Times New Roman" w:cs="Times New Roman"/>
          <w:sz w:val="24"/>
          <w:szCs w:val="24"/>
        </w:rPr>
      </w:pPr>
      <w:r>
        <w:rPr>
          <w:rFonts w:ascii="Times New Roman" w:hAnsi="Times New Roman" w:cs="Times New Roman"/>
          <w:sz w:val="24"/>
          <w:szCs w:val="24"/>
        </w:rPr>
        <w:t xml:space="preserve"> </w:t>
      </w:r>
    </w:p>
    <w:p w:rsidR="002314D0" w:rsidRDefault="002314D0" w:rsidP="002314D0">
      <w:pPr>
        <w:widowControl w:val="0"/>
        <w:tabs>
          <w:tab w:val="num" w:pos="0"/>
          <w:tab w:val="left" w:pos="720"/>
        </w:tabs>
        <w:suppressAutoHyphens/>
        <w:spacing w:after="0" w:line="240" w:lineRule="auto"/>
        <w:ind w:left="360"/>
        <w:rPr>
          <w:rFonts w:ascii="Times New Roman" w:hAnsi="Times New Roman" w:cs="Times New Roman"/>
          <w:sz w:val="24"/>
          <w:szCs w:val="24"/>
        </w:rPr>
      </w:pPr>
      <w:r>
        <w:rPr>
          <w:rFonts w:ascii="Times New Roman" w:hAnsi="Times New Roman" w:cs="Times New Roman"/>
          <w:sz w:val="24"/>
          <w:szCs w:val="24"/>
        </w:rPr>
        <w:t>III</w:t>
      </w:r>
      <w:r>
        <w:rPr>
          <w:rFonts w:ascii="Times New Roman" w:hAnsi="Times New Roman" w:cs="Times New Roman"/>
          <w:sz w:val="24"/>
          <w:szCs w:val="24"/>
        </w:rPr>
        <w:tab/>
        <w:t>French Family and Education System</w:t>
      </w:r>
    </w:p>
    <w:p w:rsidR="002314D0" w:rsidRDefault="002314D0" w:rsidP="002314D0">
      <w:pPr>
        <w:pStyle w:val="ListParagraph"/>
        <w:spacing w:after="0"/>
        <w:ind w:left="0"/>
        <w:rPr>
          <w:rFonts w:ascii="Times New Roman" w:hAnsi="Times New Roman" w:cs="Times New Roman"/>
          <w:sz w:val="24"/>
          <w:szCs w:val="24"/>
        </w:rPr>
      </w:pPr>
    </w:p>
    <w:p w:rsidR="002314D0" w:rsidRDefault="002314D0" w:rsidP="002314D0">
      <w:pPr>
        <w:widowControl w:val="0"/>
        <w:tabs>
          <w:tab w:val="num" w:pos="0"/>
          <w:tab w:val="left" w:pos="720"/>
        </w:tabs>
        <w:suppressAutoHyphens/>
        <w:spacing w:after="0" w:line="240" w:lineRule="auto"/>
        <w:ind w:left="360"/>
        <w:rPr>
          <w:rFonts w:ascii="Times New Roman" w:hAnsi="Times New Roman" w:cs="Times New Roman"/>
          <w:sz w:val="24"/>
          <w:szCs w:val="24"/>
        </w:rPr>
      </w:pPr>
      <w:r>
        <w:rPr>
          <w:rFonts w:ascii="Times New Roman" w:hAnsi="Times New Roman" w:cs="Times New Roman"/>
          <w:sz w:val="24"/>
          <w:szCs w:val="24"/>
        </w:rPr>
        <w:t>IV</w:t>
      </w:r>
      <w:r>
        <w:rPr>
          <w:rFonts w:ascii="Times New Roman" w:hAnsi="Times New Roman" w:cs="Times New Roman"/>
          <w:sz w:val="24"/>
          <w:szCs w:val="24"/>
        </w:rPr>
        <w:tab/>
        <w:t>An Overview of Main Intellectual Currents from the Renaissance onward</w:t>
      </w:r>
    </w:p>
    <w:p w:rsidR="002314D0" w:rsidRDefault="002314D0" w:rsidP="002314D0">
      <w:pPr>
        <w:pStyle w:val="ListParagraph"/>
        <w:spacing w:after="0"/>
        <w:ind w:left="0"/>
        <w:rPr>
          <w:rFonts w:ascii="Times New Roman" w:hAnsi="Times New Roman" w:cs="Times New Roman"/>
          <w:sz w:val="24"/>
          <w:szCs w:val="24"/>
        </w:rPr>
      </w:pPr>
    </w:p>
    <w:p w:rsidR="002314D0" w:rsidRDefault="002314D0" w:rsidP="002314D0">
      <w:pPr>
        <w:pStyle w:val="ListParagraph"/>
        <w:spacing w:after="0"/>
        <w:ind w:left="0"/>
        <w:rPr>
          <w:rFonts w:ascii="Times New Roman" w:hAnsi="Times New Roman" w:cs="Times New Roman"/>
          <w:sz w:val="24"/>
          <w:szCs w:val="24"/>
        </w:rPr>
      </w:pPr>
      <w:r>
        <w:rPr>
          <w:rFonts w:ascii="Times New Roman" w:hAnsi="Times New Roman" w:cs="Times New Roman"/>
          <w:sz w:val="24"/>
          <w:szCs w:val="24"/>
        </w:rPr>
        <w:t xml:space="preserve">      V   Art, Culture &amp; Free Time Activities</w:t>
      </w:r>
    </w:p>
    <w:p w:rsidR="002314D0" w:rsidRDefault="002314D0" w:rsidP="002314D0">
      <w:pPr>
        <w:pStyle w:val="ListParagraph"/>
        <w:spacing w:after="0"/>
        <w:ind w:left="0"/>
        <w:rPr>
          <w:rFonts w:ascii="Times New Roman" w:hAnsi="Times New Roman" w:cs="Times New Roman"/>
          <w:sz w:val="24"/>
          <w:szCs w:val="24"/>
        </w:rPr>
      </w:pPr>
    </w:p>
    <w:p w:rsidR="002314D0" w:rsidRDefault="002314D0" w:rsidP="002314D0">
      <w:pPr>
        <w:pStyle w:val="ListParagraph"/>
        <w:spacing w:after="0"/>
        <w:ind w:left="0"/>
        <w:rPr>
          <w:rFonts w:ascii="Times New Roman" w:hAnsi="Times New Roman" w:cs="Times New Roman"/>
          <w:sz w:val="24"/>
          <w:szCs w:val="24"/>
        </w:rPr>
      </w:pPr>
      <w:r>
        <w:rPr>
          <w:rFonts w:ascii="Times New Roman" w:hAnsi="Times New Roman" w:cs="Times New Roman"/>
          <w:sz w:val="24"/>
          <w:szCs w:val="24"/>
        </w:rPr>
        <w:t xml:space="preserve">     VI   French Polity</w:t>
      </w:r>
    </w:p>
    <w:p w:rsidR="002314D0" w:rsidRDefault="002314D0" w:rsidP="002314D0">
      <w:pPr>
        <w:pStyle w:val="ListParagraph"/>
        <w:spacing w:after="0"/>
        <w:ind w:left="0"/>
        <w:rPr>
          <w:rFonts w:ascii="Times New Roman" w:hAnsi="Times New Roman" w:cs="Times New Roman"/>
          <w:sz w:val="24"/>
          <w:szCs w:val="24"/>
        </w:rPr>
      </w:pPr>
    </w:p>
    <w:p w:rsidR="002314D0" w:rsidRDefault="002314D0" w:rsidP="002314D0">
      <w:pPr>
        <w:pStyle w:val="ListParagraph"/>
        <w:spacing w:after="0"/>
        <w:ind w:left="0"/>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VII  French</w:t>
      </w:r>
      <w:proofErr w:type="gramEnd"/>
      <w:r>
        <w:rPr>
          <w:rFonts w:ascii="Times New Roman" w:hAnsi="Times New Roman" w:cs="Times New Roman"/>
          <w:sz w:val="24"/>
          <w:szCs w:val="24"/>
        </w:rPr>
        <w:t xml:space="preserve"> Economy</w:t>
      </w:r>
    </w:p>
    <w:p w:rsidR="002314D0" w:rsidRDefault="002314D0" w:rsidP="002314D0">
      <w:pPr>
        <w:pStyle w:val="ListParagraph"/>
        <w:spacing w:after="0"/>
        <w:ind w:left="0"/>
        <w:rPr>
          <w:rFonts w:ascii="Times New Roman" w:hAnsi="Times New Roman" w:cs="Times New Roman"/>
          <w:sz w:val="24"/>
          <w:szCs w:val="24"/>
        </w:rPr>
      </w:pPr>
    </w:p>
    <w:p w:rsidR="002314D0" w:rsidRDefault="002314D0" w:rsidP="002314D0">
      <w:pPr>
        <w:pStyle w:val="ListParagraph"/>
        <w:spacing w:after="0"/>
        <w:jc w:val="both"/>
        <w:rPr>
          <w:rFonts w:ascii="Times New Roman" w:hAnsi="Times New Roman" w:cs="Times New Roman"/>
          <w:bCs/>
          <w:sz w:val="24"/>
          <w:szCs w:val="24"/>
        </w:rPr>
      </w:pPr>
      <w:proofErr w:type="gramStart"/>
      <w:r>
        <w:rPr>
          <w:rFonts w:ascii="Times New Roman" w:hAnsi="Times New Roman" w:cs="Times New Roman"/>
          <w:bCs/>
          <w:sz w:val="24"/>
          <w:szCs w:val="24"/>
        </w:rPr>
        <w:t>Texts dealing with above themes to be chosen by the Course Instructor.</w:t>
      </w:r>
      <w:proofErr w:type="gramEnd"/>
    </w:p>
    <w:p w:rsidR="002314D0" w:rsidRDefault="002314D0" w:rsidP="002314D0">
      <w:pPr>
        <w:spacing w:after="0"/>
        <w:rPr>
          <w:rFonts w:ascii="Times New Roman" w:hAnsi="Times New Roman" w:cs="Times New Roman"/>
          <w:b/>
          <w:sz w:val="24"/>
          <w:szCs w:val="24"/>
        </w:rPr>
      </w:pPr>
    </w:p>
    <w:p w:rsidR="002314D0" w:rsidRDefault="002314D0" w:rsidP="002314D0">
      <w:pPr>
        <w:spacing w:after="0"/>
        <w:rPr>
          <w:rFonts w:ascii="Times New Roman" w:hAnsi="Times New Roman" w:cs="Times New Roman"/>
          <w:b/>
          <w:sz w:val="24"/>
          <w:szCs w:val="24"/>
        </w:rPr>
      </w:pPr>
      <w:r>
        <w:rPr>
          <w:rFonts w:ascii="Times New Roman" w:hAnsi="Times New Roman" w:cs="Times New Roman"/>
          <w:b/>
          <w:sz w:val="24"/>
          <w:szCs w:val="24"/>
        </w:rPr>
        <w:t>Recommended Reading</w:t>
      </w:r>
    </w:p>
    <w:p w:rsidR="002314D0" w:rsidRDefault="002314D0" w:rsidP="002314D0">
      <w:pPr>
        <w:widowControl w:val="0"/>
        <w:numPr>
          <w:ilvl w:val="0"/>
          <w:numId w:val="2"/>
        </w:numPr>
        <w:tabs>
          <w:tab w:val="clear" w:pos="0"/>
          <w:tab w:val="num" w:pos="720"/>
        </w:tabs>
        <w:suppressAutoHyphens/>
        <w:spacing w:after="0" w:line="240" w:lineRule="auto"/>
        <w:rPr>
          <w:rFonts w:ascii="Times New Roman" w:hAnsi="Times New Roman" w:cs="Times New Roman"/>
          <w:bCs/>
          <w:color w:val="333333"/>
          <w:sz w:val="24"/>
          <w:szCs w:val="24"/>
          <w:lang w:val="fr-FR"/>
        </w:rPr>
      </w:pPr>
      <w:r>
        <w:rPr>
          <w:rFonts w:ascii="Times New Roman" w:hAnsi="Times New Roman" w:cs="Times New Roman"/>
          <w:bCs/>
          <w:color w:val="333333"/>
          <w:sz w:val="24"/>
          <w:szCs w:val="24"/>
          <w:lang w:val="fr-FR"/>
        </w:rPr>
        <w:t xml:space="preserve">Gérard </w:t>
      </w:r>
      <w:proofErr w:type="spellStart"/>
      <w:r>
        <w:rPr>
          <w:rFonts w:ascii="Times New Roman" w:hAnsi="Times New Roman" w:cs="Times New Roman"/>
          <w:bCs/>
          <w:color w:val="333333"/>
          <w:sz w:val="24"/>
          <w:szCs w:val="24"/>
          <w:lang w:val="fr-FR"/>
        </w:rPr>
        <w:t>Mermet</w:t>
      </w:r>
      <w:proofErr w:type="spellEnd"/>
      <w:r>
        <w:rPr>
          <w:rFonts w:ascii="Times New Roman" w:hAnsi="Times New Roman" w:cs="Times New Roman"/>
          <w:bCs/>
          <w:color w:val="333333"/>
          <w:sz w:val="24"/>
          <w:szCs w:val="24"/>
          <w:lang w:val="fr-FR"/>
        </w:rPr>
        <w:t xml:space="preserve">, </w:t>
      </w:r>
      <w:proofErr w:type="spellStart"/>
      <w:r>
        <w:rPr>
          <w:rFonts w:ascii="Times New Roman" w:hAnsi="Times New Roman" w:cs="Times New Roman"/>
          <w:bCs/>
          <w:i/>
          <w:color w:val="333333"/>
          <w:sz w:val="24"/>
          <w:szCs w:val="24"/>
          <w:lang w:val="fr-FR"/>
        </w:rPr>
        <w:t>Francoscopie</w:t>
      </w:r>
      <w:proofErr w:type="spellEnd"/>
      <w:r>
        <w:rPr>
          <w:rFonts w:ascii="Times New Roman" w:hAnsi="Times New Roman" w:cs="Times New Roman"/>
          <w:bCs/>
          <w:i/>
          <w:color w:val="333333"/>
          <w:sz w:val="24"/>
          <w:szCs w:val="24"/>
          <w:lang w:val="fr-FR"/>
        </w:rPr>
        <w:t xml:space="preserve">, </w:t>
      </w:r>
      <w:r>
        <w:rPr>
          <w:rFonts w:ascii="Times New Roman" w:hAnsi="Times New Roman" w:cs="Times New Roman"/>
          <w:bCs/>
          <w:color w:val="333333"/>
          <w:sz w:val="24"/>
          <w:szCs w:val="24"/>
          <w:lang w:val="fr-FR"/>
        </w:rPr>
        <w:t>Paris, Larousse, 2006.</w:t>
      </w:r>
    </w:p>
    <w:p w:rsidR="002314D0" w:rsidRDefault="002314D0" w:rsidP="002314D0">
      <w:pPr>
        <w:widowControl w:val="0"/>
        <w:numPr>
          <w:ilvl w:val="0"/>
          <w:numId w:val="2"/>
        </w:numPr>
        <w:tabs>
          <w:tab w:val="clear" w:pos="0"/>
          <w:tab w:val="num" w:pos="720"/>
        </w:tabs>
        <w:suppressAutoHyphens/>
        <w:spacing w:after="0" w:line="240" w:lineRule="auto"/>
        <w:rPr>
          <w:rFonts w:ascii="Times New Roman" w:hAnsi="Times New Roman" w:cs="Times New Roman"/>
          <w:bCs/>
          <w:color w:val="333333"/>
          <w:sz w:val="24"/>
          <w:szCs w:val="24"/>
          <w:lang w:val="fr-FR"/>
        </w:rPr>
      </w:pPr>
      <w:r>
        <w:rPr>
          <w:rFonts w:ascii="Times New Roman" w:hAnsi="Times New Roman" w:cs="Times New Roman"/>
          <w:bCs/>
          <w:color w:val="333333"/>
          <w:sz w:val="24"/>
          <w:szCs w:val="24"/>
          <w:lang w:val="fr-FR"/>
        </w:rPr>
        <w:t xml:space="preserve">Jacques Pécheur, </w:t>
      </w:r>
      <w:r>
        <w:rPr>
          <w:rFonts w:ascii="Times New Roman" w:hAnsi="Times New Roman" w:cs="Times New Roman"/>
          <w:bCs/>
          <w:i/>
          <w:iCs/>
          <w:color w:val="333333"/>
          <w:sz w:val="24"/>
          <w:szCs w:val="24"/>
          <w:lang w:val="fr-FR"/>
        </w:rPr>
        <w:t>Civilisation progressive du Français</w:t>
      </w:r>
      <w:r>
        <w:rPr>
          <w:rFonts w:ascii="Times New Roman" w:hAnsi="Times New Roman" w:cs="Times New Roman"/>
          <w:bCs/>
          <w:color w:val="333333"/>
          <w:sz w:val="24"/>
          <w:szCs w:val="24"/>
          <w:lang w:val="fr-FR"/>
        </w:rPr>
        <w:t>, Paris, CLE International, 2010.</w:t>
      </w:r>
    </w:p>
    <w:p w:rsidR="002314D0" w:rsidRDefault="002314D0" w:rsidP="002314D0">
      <w:pPr>
        <w:widowControl w:val="0"/>
        <w:numPr>
          <w:ilvl w:val="0"/>
          <w:numId w:val="2"/>
        </w:numPr>
        <w:tabs>
          <w:tab w:val="clear" w:pos="0"/>
          <w:tab w:val="num" w:pos="720"/>
        </w:tabs>
        <w:suppressAutoHyphens/>
        <w:spacing w:after="0" w:line="240" w:lineRule="auto"/>
        <w:rPr>
          <w:rFonts w:ascii="Times New Roman" w:hAnsi="Times New Roman" w:cs="Times New Roman"/>
          <w:bCs/>
          <w:color w:val="333333"/>
          <w:sz w:val="24"/>
          <w:szCs w:val="24"/>
          <w:lang w:val="fr-FR"/>
        </w:rPr>
      </w:pPr>
      <w:r>
        <w:rPr>
          <w:rFonts w:ascii="Times New Roman" w:hAnsi="Times New Roman" w:cs="Times New Roman"/>
          <w:bCs/>
          <w:color w:val="333333"/>
          <w:sz w:val="24"/>
          <w:szCs w:val="24"/>
          <w:lang w:val="fr-FR"/>
        </w:rPr>
        <w:t xml:space="preserve">Annie </w:t>
      </w:r>
      <w:proofErr w:type="spellStart"/>
      <w:r>
        <w:rPr>
          <w:rFonts w:ascii="Times New Roman" w:hAnsi="Times New Roman" w:cs="Times New Roman"/>
          <w:bCs/>
          <w:color w:val="333333"/>
          <w:sz w:val="24"/>
          <w:szCs w:val="24"/>
          <w:lang w:val="fr-FR"/>
        </w:rPr>
        <w:t>Monnerie</w:t>
      </w:r>
      <w:proofErr w:type="spellEnd"/>
      <w:r>
        <w:rPr>
          <w:rFonts w:ascii="Times New Roman" w:hAnsi="Times New Roman" w:cs="Times New Roman"/>
          <w:bCs/>
          <w:color w:val="333333"/>
          <w:sz w:val="24"/>
          <w:szCs w:val="24"/>
          <w:lang w:val="fr-FR"/>
        </w:rPr>
        <w:t xml:space="preserve">, </w:t>
      </w:r>
      <w:r>
        <w:rPr>
          <w:rFonts w:ascii="Times New Roman" w:hAnsi="Times New Roman" w:cs="Times New Roman"/>
          <w:bCs/>
          <w:i/>
          <w:iCs/>
          <w:color w:val="333333"/>
          <w:sz w:val="24"/>
          <w:szCs w:val="24"/>
          <w:lang w:val="fr-FR"/>
        </w:rPr>
        <w:t xml:space="preserve">La France aux cent visages, </w:t>
      </w:r>
      <w:r>
        <w:rPr>
          <w:rFonts w:ascii="Times New Roman" w:hAnsi="Times New Roman" w:cs="Times New Roman"/>
          <w:bCs/>
          <w:color w:val="333333"/>
          <w:sz w:val="24"/>
          <w:szCs w:val="24"/>
          <w:lang w:val="fr-FR"/>
        </w:rPr>
        <w:t>Paris, Hatier/Didier, 1996.</w:t>
      </w:r>
    </w:p>
    <w:p w:rsidR="002314D0" w:rsidRDefault="002314D0" w:rsidP="002314D0">
      <w:pPr>
        <w:widowControl w:val="0"/>
        <w:numPr>
          <w:ilvl w:val="0"/>
          <w:numId w:val="2"/>
        </w:numPr>
        <w:tabs>
          <w:tab w:val="clear" w:pos="0"/>
          <w:tab w:val="num" w:pos="720"/>
        </w:tabs>
        <w:suppressAutoHyphens/>
        <w:spacing w:after="0" w:line="240" w:lineRule="auto"/>
        <w:rPr>
          <w:rFonts w:ascii="Times New Roman" w:hAnsi="Times New Roman" w:cs="Times New Roman"/>
          <w:bCs/>
          <w:color w:val="333333"/>
          <w:sz w:val="24"/>
          <w:szCs w:val="24"/>
        </w:rPr>
      </w:pPr>
      <w:r>
        <w:rPr>
          <w:rFonts w:ascii="Times New Roman" w:hAnsi="Times New Roman" w:cs="Times New Roman"/>
          <w:bCs/>
          <w:color w:val="333333"/>
          <w:sz w:val="24"/>
          <w:szCs w:val="24"/>
          <w:lang w:val="fr-FR"/>
        </w:rPr>
        <w:t xml:space="preserve">Charles </w:t>
      </w:r>
      <w:proofErr w:type="spellStart"/>
      <w:r>
        <w:rPr>
          <w:rFonts w:ascii="Times New Roman" w:hAnsi="Times New Roman" w:cs="Times New Roman"/>
          <w:bCs/>
          <w:color w:val="333333"/>
          <w:sz w:val="24"/>
          <w:szCs w:val="24"/>
          <w:lang w:val="fr-FR"/>
        </w:rPr>
        <w:t>Debbasch</w:t>
      </w:r>
      <w:proofErr w:type="spellEnd"/>
      <w:r>
        <w:rPr>
          <w:rFonts w:ascii="Times New Roman" w:hAnsi="Times New Roman" w:cs="Times New Roman"/>
          <w:bCs/>
          <w:color w:val="333333"/>
          <w:sz w:val="24"/>
          <w:szCs w:val="24"/>
          <w:lang w:val="fr-FR"/>
        </w:rPr>
        <w:t xml:space="preserve"> &amp; Jean-Marie Pontier, </w:t>
      </w:r>
      <w:r>
        <w:rPr>
          <w:rFonts w:ascii="Times New Roman" w:hAnsi="Times New Roman" w:cs="Times New Roman"/>
          <w:bCs/>
          <w:i/>
          <w:color w:val="333333"/>
          <w:sz w:val="24"/>
          <w:szCs w:val="24"/>
          <w:lang w:val="fr-FR"/>
        </w:rPr>
        <w:t>La Société française</w:t>
      </w:r>
      <w:r>
        <w:rPr>
          <w:rFonts w:ascii="Times New Roman" w:hAnsi="Times New Roman" w:cs="Times New Roman"/>
          <w:bCs/>
          <w:color w:val="333333"/>
          <w:sz w:val="24"/>
          <w:szCs w:val="24"/>
          <w:lang w:val="fr-FR"/>
        </w:rPr>
        <w:t xml:space="preserve">. </w:t>
      </w:r>
      <w:r>
        <w:rPr>
          <w:rFonts w:ascii="Times New Roman" w:hAnsi="Times New Roman" w:cs="Times New Roman"/>
          <w:bCs/>
          <w:color w:val="333333"/>
          <w:sz w:val="24"/>
          <w:szCs w:val="24"/>
        </w:rPr>
        <w:t xml:space="preserve">Paris, </w:t>
      </w:r>
      <w:proofErr w:type="spellStart"/>
      <w:r>
        <w:rPr>
          <w:rFonts w:ascii="Times New Roman" w:hAnsi="Times New Roman" w:cs="Times New Roman"/>
          <w:bCs/>
          <w:color w:val="333333"/>
          <w:sz w:val="24"/>
          <w:szCs w:val="24"/>
        </w:rPr>
        <w:t>Dalloz</w:t>
      </w:r>
      <w:proofErr w:type="spellEnd"/>
      <w:r>
        <w:rPr>
          <w:rFonts w:ascii="Times New Roman" w:hAnsi="Times New Roman" w:cs="Times New Roman"/>
          <w:bCs/>
          <w:color w:val="333333"/>
          <w:sz w:val="24"/>
          <w:szCs w:val="24"/>
        </w:rPr>
        <w:t>/Armand Colin, 2001.</w:t>
      </w:r>
    </w:p>
    <w:p w:rsidR="002314D0" w:rsidRDefault="002314D0" w:rsidP="002314D0">
      <w:pPr>
        <w:widowControl w:val="0"/>
        <w:numPr>
          <w:ilvl w:val="0"/>
          <w:numId w:val="2"/>
        </w:numPr>
        <w:tabs>
          <w:tab w:val="clear" w:pos="0"/>
          <w:tab w:val="num" w:pos="720"/>
        </w:tabs>
        <w:suppressAutoHyphens/>
        <w:spacing w:after="0" w:line="240" w:lineRule="auto"/>
        <w:rPr>
          <w:rFonts w:ascii="Times New Roman" w:hAnsi="Times New Roman" w:cs="Times New Roman"/>
          <w:bCs/>
          <w:color w:val="333333"/>
          <w:sz w:val="24"/>
          <w:szCs w:val="24"/>
          <w:lang w:val="fr-FR"/>
        </w:rPr>
      </w:pPr>
      <w:r>
        <w:rPr>
          <w:rFonts w:ascii="Times New Roman" w:hAnsi="Times New Roman" w:cs="Times New Roman"/>
          <w:bCs/>
          <w:color w:val="333333"/>
          <w:sz w:val="24"/>
          <w:szCs w:val="24"/>
          <w:lang w:val="fr-FR"/>
        </w:rPr>
        <w:t xml:space="preserve">Ghislaine Cotentin-Rey, </w:t>
      </w:r>
      <w:r>
        <w:rPr>
          <w:rFonts w:ascii="Times New Roman" w:hAnsi="Times New Roman" w:cs="Times New Roman"/>
          <w:bCs/>
          <w:i/>
          <w:color w:val="333333"/>
          <w:sz w:val="24"/>
          <w:szCs w:val="24"/>
          <w:lang w:val="fr-FR"/>
        </w:rPr>
        <w:t xml:space="preserve">Les Grandes étapes de la civilisation française, </w:t>
      </w:r>
      <w:r>
        <w:rPr>
          <w:rFonts w:ascii="Times New Roman" w:hAnsi="Times New Roman" w:cs="Times New Roman"/>
          <w:bCs/>
          <w:color w:val="333333"/>
          <w:sz w:val="24"/>
          <w:szCs w:val="24"/>
          <w:lang w:val="fr-FR"/>
        </w:rPr>
        <w:t>Paris, Bordas, 1991.</w:t>
      </w:r>
    </w:p>
    <w:p w:rsidR="002314D0" w:rsidRDefault="002314D0" w:rsidP="002314D0">
      <w:pPr>
        <w:suppressAutoHyphens/>
        <w:spacing w:after="0"/>
        <w:rPr>
          <w:rFonts w:ascii="Times New Roman" w:hAnsi="Times New Roman" w:cs="Times New Roman"/>
          <w:sz w:val="24"/>
          <w:szCs w:val="24"/>
          <w:lang w:val="fr-CA"/>
        </w:rPr>
      </w:pPr>
    </w:p>
    <w:p w:rsidR="002314D0" w:rsidRDefault="002314D0" w:rsidP="002314D0">
      <w:pPr>
        <w:suppressAutoHyphens/>
        <w:spacing w:after="0"/>
        <w:rPr>
          <w:rFonts w:ascii="Times New Roman" w:hAnsi="Times New Roman" w:cs="Times New Roman"/>
          <w:b/>
          <w:sz w:val="24"/>
          <w:szCs w:val="24"/>
        </w:rPr>
      </w:pPr>
    </w:p>
    <w:p w:rsidR="002314D0" w:rsidRDefault="002314D0" w:rsidP="002314D0">
      <w:pPr>
        <w:suppressAutoHyphens/>
        <w:spacing w:after="0"/>
        <w:rPr>
          <w:rFonts w:ascii="Times New Roman" w:hAnsi="Times New Roman" w:cs="Times New Roman"/>
          <w:b/>
          <w:sz w:val="24"/>
          <w:szCs w:val="24"/>
        </w:rPr>
      </w:pPr>
    </w:p>
    <w:p w:rsidR="002314D0" w:rsidRDefault="002314D0" w:rsidP="002314D0">
      <w:pPr>
        <w:suppressAutoHyphens/>
        <w:spacing w:after="0"/>
        <w:rPr>
          <w:rFonts w:ascii="Times New Roman" w:hAnsi="Times New Roman" w:cs="Times New Roman"/>
          <w:b/>
          <w:sz w:val="24"/>
          <w:szCs w:val="24"/>
        </w:rPr>
      </w:pPr>
    </w:p>
    <w:p w:rsidR="002314D0" w:rsidRDefault="002314D0" w:rsidP="002314D0">
      <w:pPr>
        <w:suppressAutoHyphens/>
        <w:spacing w:after="0"/>
        <w:rPr>
          <w:rFonts w:ascii="Times New Roman" w:hAnsi="Times New Roman" w:cs="Times New Roman"/>
          <w:b/>
          <w:sz w:val="24"/>
          <w:szCs w:val="24"/>
        </w:rPr>
      </w:pPr>
    </w:p>
    <w:p w:rsidR="002314D0" w:rsidRDefault="002314D0" w:rsidP="002314D0">
      <w:pPr>
        <w:suppressAutoHyphens/>
        <w:spacing w:after="0"/>
        <w:rPr>
          <w:rFonts w:ascii="Times New Roman" w:hAnsi="Times New Roman" w:cs="Times New Roman"/>
          <w:b/>
          <w:sz w:val="24"/>
          <w:szCs w:val="24"/>
        </w:rPr>
      </w:pPr>
    </w:p>
    <w:p w:rsidR="002314D0" w:rsidRDefault="002314D0" w:rsidP="002314D0">
      <w:pPr>
        <w:suppressAutoHyphens/>
        <w:spacing w:after="0"/>
        <w:rPr>
          <w:rFonts w:ascii="Times New Roman" w:hAnsi="Times New Roman" w:cs="Times New Roman"/>
          <w:b/>
          <w:sz w:val="24"/>
          <w:szCs w:val="24"/>
        </w:rPr>
      </w:pPr>
    </w:p>
    <w:p w:rsidR="002314D0" w:rsidRDefault="002314D0" w:rsidP="002314D0">
      <w:pPr>
        <w:suppressAutoHyphens/>
        <w:spacing w:after="0"/>
        <w:rPr>
          <w:rFonts w:ascii="Times New Roman" w:hAnsi="Times New Roman" w:cs="Times New Roman"/>
          <w:b/>
          <w:sz w:val="24"/>
          <w:szCs w:val="24"/>
        </w:rPr>
      </w:pPr>
    </w:p>
    <w:p w:rsidR="002314D0" w:rsidRPr="007B5228" w:rsidRDefault="002314D0" w:rsidP="002314D0">
      <w:pPr>
        <w:suppressAutoHyphens/>
        <w:spacing w:after="0"/>
        <w:rPr>
          <w:rFonts w:ascii="Times New Roman" w:hAnsi="Times New Roman" w:cs="Times New Roman"/>
          <w:b/>
          <w:sz w:val="24"/>
          <w:szCs w:val="24"/>
        </w:rPr>
      </w:pPr>
      <w:r w:rsidRPr="007B5228">
        <w:rPr>
          <w:rFonts w:ascii="Times New Roman" w:hAnsi="Times New Roman" w:cs="Times New Roman"/>
          <w:b/>
          <w:sz w:val="24"/>
          <w:szCs w:val="24"/>
        </w:rPr>
        <w:t>FR BA SEC2</w:t>
      </w:r>
      <w:r w:rsidRPr="007B5228">
        <w:rPr>
          <w:rFonts w:ascii="Times New Roman" w:hAnsi="Times New Roman" w:cs="Times New Roman"/>
          <w:b/>
          <w:sz w:val="24"/>
          <w:szCs w:val="24"/>
        </w:rPr>
        <w:tab/>
      </w:r>
      <w:r w:rsidRPr="007B5228">
        <w:rPr>
          <w:rFonts w:ascii="Times New Roman" w:hAnsi="Times New Roman" w:cs="Times New Roman"/>
          <w:b/>
          <w:sz w:val="24"/>
          <w:szCs w:val="24"/>
        </w:rPr>
        <w:tab/>
      </w:r>
    </w:p>
    <w:p w:rsidR="002314D0" w:rsidRDefault="002314D0" w:rsidP="002314D0">
      <w:pPr>
        <w:suppressAutoHyphens/>
        <w:spacing w:after="0"/>
        <w:rPr>
          <w:rFonts w:ascii="Times New Roman" w:hAnsi="Times New Roman" w:cs="Times New Roman"/>
          <w:bCs/>
          <w:sz w:val="24"/>
          <w:szCs w:val="24"/>
        </w:rPr>
      </w:pPr>
    </w:p>
    <w:p w:rsidR="002314D0" w:rsidRDefault="002314D0" w:rsidP="002314D0">
      <w:pPr>
        <w:suppressAutoHyphens/>
        <w:spacing w:after="0"/>
        <w:rPr>
          <w:rFonts w:ascii="Times New Roman" w:hAnsi="Times New Roman" w:cs="Times New Roman"/>
          <w:b/>
          <w:sz w:val="24"/>
          <w:szCs w:val="24"/>
        </w:rPr>
      </w:pPr>
      <w:r w:rsidRPr="007B5228">
        <w:rPr>
          <w:rFonts w:ascii="Times New Roman" w:hAnsi="Times New Roman" w:cs="Times New Roman"/>
          <w:b/>
          <w:sz w:val="24"/>
          <w:szCs w:val="24"/>
        </w:rPr>
        <w:t>Title: Scientific and technical French</w:t>
      </w:r>
    </w:p>
    <w:p w:rsidR="002314D0" w:rsidRDefault="002314D0" w:rsidP="002314D0">
      <w:pPr>
        <w:suppressAutoHyphens/>
        <w:spacing w:after="0"/>
        <w:rPr>
          <w:rFonts w:ascii="Times New Roman" w:hAnsi="Times New Roman" w:cs="Times New Roman"/>
          <w:b/>
          <w:sz w:val="24"/>
          <w:szCs w:val="24"/>
        </w:rPr>
      </w:pPr>
      <w:r>
        <w:rPr>
          <w:rFonts w:ascii="Times New Roman" w:hAnsi="Times New Roman" w:cs="Times New Roman"/>
          <w:b/>
          <w:sz w:val="24"/>
          <w:szCs w:val="24"/>
        </w:rPr>
        <w:t xml:space="preserve">Course Credits: 6 </w:t>
      </w:r>
    </w:p>
    <w:p w:rsidR="002314D0" w:rsidRDefault="002314D0" w:rsidP="002314D0">
      <w:pPr>
        <w:spacing w:before="450" w:after="120" w:line="240" w:lineRule="auto"/>
        <w:jc w:val="both"/>
        <w:textAlignment w:val="baseline"/>
        <w:outlineLvl w:val="2"/>
        <w:rPr>
          <w:rFonts w:ascii="Arial" w:eastAsia="Times New Roman" w:hAnsi="Arial" w:cs="Arial"/>
          <w:sz w:val="24"/>
          <w:szCs w:val="24"/>
          <w:lang w:val="en-IN" w:eastAsia="en-IN"/>
        </w:rPr>
      </w:pPr>
      <w:r>
        <w:rPr>
          <w:rFonts w:ascii="Arial" w:eastAsia="Times New Roman" w:hAnsi="Arial" w:cs="Arial"/>
          <w:sz w:val="24"/>
          <w:szCs w:val="24"/>
          <w:lang w:val="en-IN" w:eastAsia="en-IN"/>
        </w:rPr>
        <w:t>The objective of this course is to improve professional communication skills in the field of science and technology. Basic terminology of maths, physics, biology, chemistry and other sciences will be introduced. Latest developments in the field of science and technology will be discussed through scientific and technological material.</w:t>
      </w:r>
    </w:p>
    <w:p w:rsidR="002314D0" w:rsidRPr="00BB2C44" w:rsidRDefault="002314D0" w:rsidP="002314D0">
      <w:pPr>
        <w:pStyle w:val="Heading1"/>
        <w:shd w:val="clear" w:color="auto" w:fill="FFFFFF"/>
        <w:rPr>
          <w:rFonts w:ascii="Arial" w:hAnsi="Arial" w:cs="Arial"/>
          <w:color w:val="111111"/>
          <w:lang w:val="fr-FR"/>
        </w:rPr>
      </w:pPr>
      <w:proofErr w:type="spellStart"/>
      <w:r>
        <w:rPr>
          <w:rStyle w:val="a-size-large"/>
          <w:rFonts w:ascii="Arial" w:hAnsi="Arial" w:cs="Arial"/>
          <w:color w:val="111111"/>
          <w:lang w:val="fr-FR"/>
        </w:rPr>
        <w:t>Tolas</w:t>
      </w:r>
      <w:proofErr w:type="spellEnd"/>
      <w:r>
        <w:rPr>
          <w:rStyle w:val="a-size-large"/>
          <w:rFonts w:ascii="Arial" w:hAnsi="Arial" w:cs="Arial"/>
          <w:color w:val="111111"/>
          <w:lang w:val="fr-FR"/>
        </w:rPr>
        <w:t xml:space="preserve">, Jacqueline, </w:t>
      </w:r>
      <w:r w:rsidRPr="00BB2C44">
        <w:rPr>
          <w:rStyle w:val="a-size-large"/>
          <w:rFonts w:ascii="Arial" w:hAnsi="Arial" w:cs="Arial"/>
          <w:color w:val="111111"/>
          <w:lang w:val="fr-FR"/>
        </w:rPr>
        <w:t>Le français pour les sciences</w:t>
      </w:r>
      <w:r w:rsidRPr="00BB2C44">
        <w:rPr>
          <w:rFonts w:ascii="Arial" w:hAnsi="Arial" w:cs="Arial"/>
          <w:color w:val="111111"/>
          <w:lang w:val="fr-FR"/>
        </w:rPr>
        <w:t> </w:t>
      </w:r>
      <w:r w:rsidRPr="00BB2C44">
        <w:rPr>
          <w:rStyle w:val="a-size-medium"/>
          <w:rFonts w:ascii="Arial" w:hAnsi="Arial" w:cs="Arial"/>
          <w:color w:val="111111"/>
          <w:lang w:val="fr-FR"/>
        </w:rPr>
        <w:t>Broché</w:t>
      </w:r>
      <w:r w:rsidRPr="00BB2C44">
        <w:rPr>
          <w:rFonts w:ascii="Arial" w:hAnsi="Arial" w:cs="Arial"/>
          <w:color w:val="111111"/>
          <w:lang w:val="fr-FR"/>
        </w:rPr>
        <w:t> </w:t>
      </w:r>
      <w:r w:rsidRPr="00BB2C44">
        <w:rPr>
          <w:rStyle w:val="a-size-medium"/>
          <w:rFonts w:ascii="Arial" w:hAnsi="Arial" w:cs="Arial"/>
          <w:color w:val="111111"/>
          <w:lang w:val="fr-FR"/>
        </w:rPr>
        <w:t>– 28 mai 2004</w:t>
      </w:r>
    </w:p>
    <w:p w:rsidR="002314D0" w:rsidRPr="00BB2C44" w:rsidRDefault="002314D0" w:rsidP="002314D0">
      <w:pPr>
        <w:shd w:val="clear" w:color="auto" w:fill="FFFFFF"/>
        <w:rPr>
          <w:rFonts w:ascii="Arial" w:hAnsi="Arial" w:cs="Arial"/>
          <w:color w:val="111111"/>
          <w:sz w:val="16"/>
          <w:szCs w:val="16"/>
          <w:lang w:val="fr-FR"/>
        </w:rPr>
      </w:pPr>
      <w:proofErr w:type="gramStart"/>
      <w:r w:rsidRPr="00BB2C44">
        <w:rPr>
          <w:rFonts w:ascii="Arial" w:hAnsi="Arial" w:cs="Arial"/>
          <w:color w:val="111111"/>
          <w:sz w:val="16"/>
          <w:szCs w:val="16"/>
          <w:lang w:val="fr-FR"/>
        </w:rPr>
        <w:t>de</w:t>
      </w:r>
      <w:proofErr w:type="gramEnd"/>
      <w:r w:rsidRPr="00BB2C44">
        <w:rPr>
          <w:rFonts w:ascii="Arial" w:hAnsi="Arial" w:cs="Arial"/>
          <w:color w:val="111111"/>
          <w:sz w:val="16"/>
          <w:szCs w:val="16"/>
          <w:lang w:val="fr-FR"/>
        </w:rPr>
        <w:t> </w:t>
      </w:r>
      <w:hyperlink r:id="rId5" w:history="1">
        <w:r w:rsidRPr="00BB2C44">
          <w:rPr>
            <w:rStyle w:val="Hyperlink"/>
            <w:rFonts w:ascii="Arial" w:hAnsi="Arial" w:cs="Arial"/>
            <w:color w:val="0066C0"/>
            <w:sz w:val="16"/>
            <w:szCs w:val="16"/>
            <w:lang w:val="fr-FR"/>
          </w:rPr>
          <w:t xml:space="preserve">Jacqueline </w:t>
        </w:r>
        <w:proofErr w:type="spellStart"/>
        <w:r w:rsidRPr="00BB2C44">
          <w:rPr>
            <w:rStyle w:val="Hyperlink"/>
            <w:rFonts w:ascii="Arial" w:hAnsi="Arial" w:cs="Arial"/>
            <w:color w:val="0066C0"/>
            <w:sz w:val="16"/>
            <w:szCs w:val="16"/>
            <w:lang w:val="fr-FR"/>
          </w:rPr>
          <w:t>Tolas</w:t>
        </w:r>
        <w:proofErr w:type="spellEnd"/>
      </w:hyperlink>
    </w:p>
    <w:p w:rsidR="002314D0" w:rsidRPr="00BB2C44" w:rsidRDefault="002314D0" w:rsidP="002314D0">
      <w:pPr>
        <w:shd w:val="clear" w:color="auto" w:fill="FFFFFF"/>
        <w:spacing w:after="66" w:line="240" w:lineRule="auto"/>
        <w:rPr>
          <w:rFonts w:ascii="Verdana" w:eastAsia="Times New Roman" w:hAnsi="Verdana" w:cs="Times New Roman"/>
          <w:color w:val="333333"/>
          <w:sz w:val="16"/>
          <w:szCs w:val="16"/>
          <w:lang w:val="fr-FR" w:eastAsia="en-IN"/>
        </w:rPr>
      </w:pPr>
      <w:r w:rsidRPr="00BB2C44">
        <w:rPr>
          <w:rFonts w:ascii="Verdana" w:eastAsia="Times New Roman" w:hAnsi="Verdana" w:cs="Times New Roman"/>
          <w:color w:val="333333"/>
          <w:sz w:val="16"/>
          <w:szCs w:val="16"/>
          <w:lang w:val="fr-FR" w:eastAsia="en-IN"/>
        </w:rPr>
        <w:t> Presses Universitaires de Grenoble (28 mai 2004)</w:t>
      </w:r>
    </w:p>
    <w:p w:rsidR="002314D0" w:rsidRPr="00BB2C44" w:rsidRDefault="002314D0" w:rsidP="002314D0">
      <w:pPr>
        <w:shd w:val="clear" w:color="auto" w:fill="FFFFFF"/>
        <w:spacing w:after="66" w:line="240" w:lineRule="auto"/>
        <w:rPr>
          <w:rFonts w:ascii="Verdana" w:eastAsia="Times New Roman" w:hAnsi="Verdana" w:cs="Times New Roman"/>
          <w:color w:val="333333"/>
          <w:sz w:val="16"/>
          <w:szCs w:val="16"/>
          <w:lang w:val="fr-FR" w:eastAsia="en-IN"/>
        </w:rPr>
      </w:pPr>
    </w:p>
    <w:p w:rsidR="002314D0" w:rsidRPr="001E6E14" w:rsidRDefault="002314D0" w:rsidP="002314D0">
      <w:pPr>
        <w:shd w:val="clear" w:color="auto" w:fill="FFFFFF"/>
        <w:spacing w:after="66" w:line="240" w:lineRule="auto"/>
        <w:rPr>
          <w:rFonts w:ascii="Verdana" w:eastAsia="Times New Roman" w:hAnsi="Verdana" w:cs="Times New Roman"/>
          <w:color w:val="333333"/>
          <w:sz w:val="16"/>
          <w:szCs w:val="16"/>
          <w:lang w:val="en-IN" w:eastAsia="en-IN"/>
        </w:rPr>
      </w:pPr>
      <w:r w:rsidRPr="008A2869">
        <w:rPr>
          <w:rFonts w:ascii="Verdana" w:eastAsia="Times New Roman" w:hAnsi="Verdana" w:cs="Times New Roman"/>
          <w:color w:val="333333"/>
          <w:sz w:val="16"/>
          <w:szCs w:val="16"/>
          <w:lang w:val="en-IN" w:eastAsia="en-IN"/>
        </w:rPr>
        <w:t>Functional French for Scientists and Technologists</w:t>
      </w:r>
    </w:p>
    <w:p w:rsidR="002314D0" w:rsidRPr="00BB2C44" w:rsidRDefault="002314D0" w:rsidP="002314D0">
      <w:pPr>
        <w:spacing w:before="120" w:after="120"/>
        <w:jc w:val="both"/>
        <w:rPr>
          <w:rFonts w:ascii="Times New Roman" w:hAnsi="Times New Roman" w:cs="Times New Roman"/>
          <w:b/>
          <w:bCs/>
          <w:sz w:val="24"/>
          <w:szCs w:val="24"/>
          <w:lang w:val="en-IN"/>
        </w:rPr>
      </w:pPr>
      <w:proofErr w:type="spellStart"/>
      <w:r>
        <w:rPr>
          <w:rFonts w:ascii="Times New Roman" w:hAnsi="Times New Roman" w:cs="Times New Roman"/>
          <w:b/>
          <w:bCs/>
          <w:sz w:val="24"/>
          <w:szCs w:val="24"/>
          <w:lang w:val="en-IN"/>
        </w:rPr>
        <w:t>Gargasson</w:t>
      </w:r>
      <w:proofErr w:type="spellEnd"/>
      <w:r>
        <w:rPr>
          <w:rFonts w:ascii="Times New Roman" w:hAnsi="Times New Roman" w:cs="Times New Roman"/>
          <w:b/>
          <w:bCs/>
          <w:sz w:val="24"/>
          <w:szCs w:val="24"/>
          <w:lang w:val="en-IN"/>
        </w:rPr>
        <w:t xml:space="preserve">, Ingrid Le et al, Tech French, French for Science and Technology, </w:t>
      </w:r>
      <w:proofErr w:type="spellStart"/>
      <w:r>
        <w:rPr>
          <w:rFonts w:ascii="Times New Roman" w:hAnsi="Times New Roman" w:cs="Times New Roman"/>
          <w:b/>
          <w:bCs/>
          <w:sz w:val="24"/>
          <w:szCs w:val="24"/>
          <w:lang w:val="en-IN"/>
        </w:rPr>
        <w:t>Goyal</w:t>
      </w:r>
      <w:proofErr w:type="spellEnd"/>
      <w:r>
        <w:rPr>
          <w:rFonts w:ascii="Times New Roman" w:hAnsi="Times New Roman" w:cs="Times New Roman"/>
          <w:b/>
          <w:bCs/>
          <w:sz w:val="24"/>
          <w:szCs w:val="24"/>
          <w:lang w:val="en-IN"/>
        </w:rPr>
        <w:t xml:space="preserve"> Publishers and Distributors Pvt. Ltd, New Delhi, 2011 </w:t>
      </w:r>
    </w:p>
    <w:p w:rsidR="002314D0" w:rsidRDefault="002314D0" w:rsidP="002314D0">
      <w:pPr>
        <w:spacing w:before="120" w:after="120"/>
        <w:jc w:val="both"/>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p>
    <w:p w:rsidR="00E8578B" w:rsidRDefault="0005369F"/>
    <w:p w:rsidR="002314D0" w:rsidRDefault="002314D0"/>
    <w:p w:rsidR="002314D0" w:rsidRDefault="002314D0"/>
    <w:p w:rsidR="002314D0" w:rsidRDefault="002314D0"/>
    <w:p w:rsidR="002314D0" w:rsidRDefault="002314D0"/>
    <w:p w:rsidR="002314D0" w:rsidRDefault="002314D0"/>
    <w:p w:rsidR="002314D0" w:rsidRDefault="002314D0"/>
    <w:p w:rsidR="002314D0" w:rsidRDefault="002314D0"/>
    <w:p w:rsidR="002314D0" w:rsidRDefault="002314D0"/>
    <w:p w:rsidR="002314D0" w:rsidRDefault="002314D0"/>
    <w:p w:rsidR="002314D0" w:rsidRDefault="002314D0"/>
    <w:p w:rsidR="002314D0" w:rsidRDefault="002314D0"/>
    <w:p w:rsidR="002314D0" w:rsidRDefault="002314D0"/>
    <w:sectPr w:rsidR="002314D0" w:rsidSect="007D1A0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2"/>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nsid w:val="00000002"/>
    <w:multiLevelType w:val="multilevel"/>
    <w:tmpl w:val="75FE2574"/>
    <w:lvl w:ilvl="0">
      <w:start w:val="1"/>
      <w:numFmt w:val="bullet"/>
      <w:lvlText w:val=""/>
      <w:lvlJc w:val="left"/>
      <w:pPr>
        <w:tabs>
          <w:tab w:val="num" w:pos="0"/>
        </w:tabs>
        <w:ind w:left="1080" w:hanging="720"/>
      </w:pPr>
      <w:rPr>
        <w:rFonts w:ascii="Symbol" w:hAnsi="Symbol" w:hint="default"/>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2">
    <w:nsid w:val="6F3A5323"/>
    <w:multiLevelType w:val="hybridMultilevel"/>
    <w:tmpl w:val="CA0CD52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20"/>
  <w:characterSpacingControl w:val="doNotCompress"/>
  <w:compat/>
  <w:rsids>
    <w:rsidRoot w:val="002314D0"/>
    <w:rsid w:val="0005369F"/>
    <w:rsid w:val="002314D0"/>
    <w:rsid w:val="00252551"/>
    <w:rsid w:val="007C36CC"/>
    <w:rsid w:val="007D1A05"/>
    <w:rsid w:val="00D568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4D0"/>
    <w:rPr>
      <w:rFonts w:eastAsiaTheme="minorEastAsia"/>
    </w:rPr>
  </w:style>
  <w:style w:type="paragraph" w:styleId="Heading1">
    <w:name w:val="heading 1"/>
    <w:basedOn w:val="Normal"/>
    <w:next w:val="Normal"/>
    <w:link w:val="Heading1Char"/>
    <w:qFormat/>
    <w:rsid w:val="002314D0"/>
    <w:pPr>
      <w:keepNext/>
      <w:spacing w:after="0" w:line="240" w:lineRule="auto"/>
      <w:jc w:val="both"/>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314D0"/>
    <w:rPr>
      <w:rFonts w:ascii="Times New Roman" w:eastAsia="Times New Roman" w:hAnsi="Times New Roman" w:cs="Times New Roman"/>
      <w:b/>
      <w:bCs/>
      <w:sz w:val="24"/>
      <w:szCs w:val="24"/>
    </w:rPr>
  </w:style>
  <w:style w:type="paragraph" w:styleId="NoSpacing">
    <w:name w:val="No Spacing"/>
    <w:uiPriority w:val="1"/>
    <w:qFormat/>
    <w:rsid w:val="002314D0"/>
    <w:pPr>
      <w:spacing w:after="0" w:line="240" w:lineRule="auto"/>
    </w:pPr>
    <w:rPr>
      <w:rFonts w:eastAsiaTheme="minorEastAsia"/>
    </w:rPr>
  </w:style>
  <w:style w:type="paragraph" w:styleId="Title">
    <w:name w:val="Title"/>
    <w:basedOn w:val="Normal"/>
    <w:link w:val="TitleChar"/>
    <w:qFormat/>
    <w:rsid w:val="002314D0"/>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2314D0"/>
    <w:rPr>
      <w:rFonts w:ascii="Times New Roman" w:eastAsia="Times New Roman" w:hAnsi="Times New Roman" w:cs="Times New Roman"/>
      <w:b/>
      <w:bCs/>
      <w:sz w:val="24"/>
      <w:szCs w:val="24"/>
    </w:rPr>
  </w:style>
  <w:style w:type="paragraph" w:styleId="BodyText">
    <w:name w:val="Body Text"/>
    <w:basedOn w:val="Normal"/>
    <w:link w:val="BodyTextChar"/>
    <w:semiHidden/>
    <w:unhideWhenUsed/>
    <w:rsid w:val="002314D0"/>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semiHidden/>
    <w:rsid w:val="002314D0"/>
    <w:rPr>
      <w:rFonts w:ascii="Times New Roman" w:eastAsia="Times New Roman" w:hAnsi="Times New Roman" w:cs="Times New Roman"/>
      <w:sz w:val="24"/>
      <w:szCs w:val="24"/>
    </w:rPr>
  </w:style>
  <w:style w:type="paragraph" w:styleId="ListParagraph">
    <w:name w:val="List Paragraph"/>
    <w:basedOn w:val="Normal"/>
    <w:uiPriority w:val="34"/>
    <w:qFormat/>
    <w:rsid w:val="002314D0"/>
    <w:pPr>
      <w:ind w:left="720"/>
      <w:contextualSpacing/>
    </w:pPr>
  </w:style>
  <w:style w:type="character" w:styleId="Hyperlink">
    <w:name w:val="Hyperlink"/>
    <w:semiHidden/>
    <w:unhideWhenUsed/>
    <w:rsid w:val="002314D0"/>
    <w:rPr>
      <w:color w:val="000080"/>
      <w:u w:val="single"/>
    </w:rPr>
  </w:style>
  <w:style w:type="character" w:customStyle="1" w:styleId="a-size-large">
    <w:name w:val="a-size-large"/>
    <w:basedOn w:val="DefaultParagraphFont"/>
    <w:rsid w:val="002314D0"/>
  </w:style>
  <w:style w:type="character" w:customStyle="1" w:styleId="a-size-medium">
    <w:name w:val="a-size-medium"/>
    <w:basedOn w:val="DefaultParagraphFont"/>
    <w:rsid w:val="002314D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amazon.fr/Jacqueline-Tolas/e/B004MUE8XO/ref=dp_byline_cont_book_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778</Words>
  <Characters>4439</Characters>
  <Application>Microsoft Office Word</Application>
  <DocSecurity>0</DocSecurity>
  <Lines>36</Lines>
  <Paragraphs>10</Paragraphs>
  <ScaleCrop>false</ScaleCrop>
  <Company/>
  <LinksUpToDate>false</LinksUpToDate>
  <CharactersWithSpaces>5207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German  Dept</dc:creator>
  <cp:lastModifiedBy>German  Dept</cp:lastModifiedBy>
  <cp:revision>2</cp:revision>
  <cp:lastPrinted>2022-12-30T11:40:00Z</cp:lastPrinted>
  <dcterms:created xsi:type="dcterms:W3CDTF">2022-12-29T10:49:00Z</dcterms:created>
  <dcterms:modified xsi:type="dcterms:W3CDTF">2022-12-30T11:42:00Z</dcterms:modified>
</cp:coreProperties>
</file>